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B79B3" w14:textId="77777777" w:rsidR="00E14C00" w:rsidRPr="00E14C00" w:rsidRDefault="00E14C00" w:rsidP="006F456E">
      <w:pPr>
        <w:jc w:val="center"/>
        <w:outlineLvl w:val="0"/>
        <w:rPr>
          <w:rFonts w:ascii="Times New Roman" w:hAnsi="Times New Roman"/>
          <w:b/>
          <w:szCs w:val="24"/>
        </w:rPr>
      </w:pPr>
    </w:p>
    <w:p w14:paraId="14F43E10" w14:textId="388734A3" w:rsidR="006F456E" w:rsidRPr="00E14C00" w:rsidRDefault="006F456E" w:rsidP="006F456E">
      <w:pPr>
        <w:jc w:val="center"/>
        <w:outlineLvl w:val="0"/>
        <w:rPr>
          <w:rFonts w:ascii="Times New Roman" w:hAnsi="Times New Roman"/>
          <w:b/>
          <w:szCs w:val="24"/>
          <w:lang w:val="id-ID"/>
        </w:rPr>
      </w:pPr>
      <w:r w:rsidRPr="00E14C00">
        <w:rPr>
          <w:rFonts w:ascii="Times New Roman" w:hAnsi="Times New Roman"/>
          <w:b/>
          <w:szCs w:val="24"/>
        </w:rPr>
        <w:t>KISI-KISI</w:t>
      </w:r>
      <w:r w:rsidRPr="00E14C00">
        <w:rPr>
          <w:rFonts w:ascii="Times New Roman" w:hAnsi="Times New Roman"/>
          <w:b/>
          <w:szCs w:val="24"/>
          <w:lang w:val="id-ID"/>
        </w:rPr>
        <w:t xml:space="preserve"> PENYUSUNAN SOAL PENILAIAN</w:t>
      </w:r>
      <w:r w:rsidR="00E14C00" w:rsidRPr="00E14C00">
        <w:rPr>
          <w:rFonts w:ascii="Times New Roman" w:hAnsi="Times New Roman"/>
          <w:b/>
          <w:szCs w:val="24"/>
        </w:rPr>
        <w:t xml:space="preserve"> SUMATIF</w:t>
      </w:r>
      <w:r w:rsidRPr="00E14C00">
        <w:rPr>
          <w:rFonts w:ascii="Times New Roman" w:hAnsi="Times New Roman"/>
          <w:b/>
          <w:szCs w:val="24"/>
          <w:lang w:val="id-ID"/>
        </w:rPr>
        <w:t xml:space="preserve"> TENGAH SEMESTER </w:t>
      </w:r>
      <w:r w:rsidR="00F77AC7" w:rsidRPr="00E14C00">
        <w:rPr>
          <w:rFonts w:ascii="Times New Roman" w:hAnsi="Times New Roman"/>
          <w:b/>
          <w:szCs w:val="24"/>
          <w:lang w:val="id-ID"/>
        </w:rPr>
        <w:t>GASAL</w:t>
      </w:r>
    </w:p>
    <w:p w14:paraId="78FD9B3D" w14:textId="77777777" w:rsidR="006F456E" w:rsidRPr="00E14C00" w:rsidRDefault="006F456E" w:rsidP="006F456E">
      <w:pPr>
        <w:jc w:val="center"/>
        <w:outlineLvl w:val="0"/>
        <w:rPr>
          <w:rFonts w:ascii="Times New Roman" w:hAnsi="Times New Roman"/>
          <w:b/>
          <w:szCs w:val="24"/>
          <w:lang w:val="id-ID"/>
        </w:rPr>
      </w:pPr>
      <w:r w:rsidRPr="00E14C00">
        <w:rPr>
          <w:rFonts w:ascii="Times New Roman" w:hAnsi="Times New Roman"/>
          <w:b/>
          <w:szCs w:val="24"/>
        </w:rPr>
        <w:t xml:space="preserve">SMK </w:t>
      </w:r>
      <w:r w:rsidRPr="00E14C00">
        <w:rPr>
          <w:rFonts w:ascii="Times New Roman" w:hAnsi="Times New Roman"/>
          <w:b/>
          <w:szCs w:val="24"/>
          <w:lang w:val="id-ID"/>
        </w:rPr>
        <w:t>VETERAN</w:t>
      </w:r>
    </w:p>
    <w:p w14:paraId="3439728A" w14:textId="77B11142" w:rsidR="006F456E" w:rsidRPr="00E14C00" w:rsidRDefault="006F456E" w:rsidP="006F456E">
      <w:pPr>
        <w:jc w:val="center"/>
        <w:rPr>
          <w:rFonts w:ascii="Times New Roman" w:hAnsi="Times New Roman"/>
          <w:b/>
          <w:szCs w:val="24"/>
          <w:lang w:val="id-ID"/>
        </w:rPr>
      </w:pPr>
      <w:r w:rsidRPr="00E14C00">
        <w:rPr>
          <w:rFonts w:ascii="Times New Roman" w:hAnsi="Times New Roman"/>
          <w:b/>
          <w:szCs w:val="24"/>
        </w:rPr>
        <w:t>TAHUN PELAJARAN 20</w:t>
      </w:r>
      <w:r w:rsidRPr="00E14C00">
        <w:rPr>
          <w:rFonts w:ascii="Times New Roman" w:hAnsi="Times New Roman"/>
          <w:b/>
          <w:szCs w:val="24"/>
          <w:lang w:val="id-ID"/>
        </w:rPr>
        <w:t>2</w:t>
      </w:r>
      <w:r w:rsidR="00F77AC7" w:rsidRPr="00E14C00">
        <w:rPr>
          <w:rFonts w:ascii="Times New Roman" w:hAnsi="Times New Roman"/>
          <w:b/>
          <w:szCs w:val="24"/>
          <w:lang w:val="id-ID"/>
        </w:rPr>
        <w:t>6/2027</w:t>
      </w:r>
    </w:p>
    <w:p w14:paraId="1AEBE9E2" w14:textId="77777777" w:rsidR="006F456E" w:rsidRPr="00E14C00" w:rsidRDefault="006F456E" w:rsidP="006F456E">
      <w:pPr>
        <w:tabs>
          <w:tab w:val="left" w:pos="2880"/>
          <w:tab w:val="left" w:pos="3060"/>
          <w:tab w:val="left" w:pos="6237"/>
          <w:tab w:val="left" w:pos="6804"/>
        </w:tabs>
        <w:ind w:left="3969"/>
        <w:rPr>
          <w:rFonts w:ascii="Times New Roman" w:hAnsi="Times New Roman"/>
          <w:bCs/>
          <w:szCs w:val="24"/>
          <w:lang w:val="fi-FI"/>
        </w:rPr>
      </w:pPr>
    </w:p>
    <w:p w14:paraId="67783D18" w14:textId="77777777" w:rsidR="006F456E" w:rsidRPr="00E14C00" w:rsidRDefault="006F456E" w:rsidP="006F456E">
      <w:pPr>
        <w:tabs>
          <w:tab w:val="left" w:pos="1985"/>
          <w:tab w:val="left" w:pos="2127"/>
          <w:tab w:val="left" w:pos="7230"/>
          <w:tab w:val="left" w:pos="7371"/>
          <w:tab w:val="left" w:pos="9072"/>
          <w:tab w:val="left" w:pos="10773"/>
          <w:tab w:val="left" w:pos="11057"/>
        </w:tabs>
        <w:rPr>
          <w:rFonts w:ascii="Times New Roman" w:hAnsi="Times New Roman"/>
          <w:bCs/>
          <w:szCs w:val="24"/>
        </w:rPr>
      </w:pPr>
      <w:r w:rsidRPr="00E14C00">
        <w:rPr>
          <w:rFonts w:ascii="Times New Roman" w:hAnsi="Times New Roman"/>
          <w:bCs/>
          <w:szCs w:val="24"/>
          <w:lang w:val="fi-FI"/>
        </w:rPr>
        <w:t>Satuan Pendidikan</w:t>
      </w:r>
      <w:r w:rsidRPr="00E14C00">
        <w:rPr>
          <w:rFonts w:ascii="Times New Roman" w:hAnsi="Times New Roman"/>
          <w:bCs/>
          <w:szCs w:val="24"/>
          <w:lang w:val="fi-FI"/>
        </w:rPr>
        <w:tab/>
        <w:t>:</w:t>
      </w:r>
      <w:r w:rsidRPr="00E14C00">
        <w:rPr>
          <w:rFonts w:ascii="Times New Roman" w:hAnsi="Times New Roman"/>
          <w:bCs/>
          <w:szCs w:val="24"/>
          <w:lang w:val="fi-FI"/>
        </w:rPr>
        <w:tab/>
        <w:t>S</w:t>
      </w:r>
      <w:r w:rsidRPr="00E14C00">
        <w:rPr>
          <w:rFonts w:ascii="Times New Roman" w:hAnsi="Times New Roman"/>
          <w:bCs/>
          <w:szCs w:val="24"/>
          <w:lang w:val="id-ID"/>
        </w:rPr>
        <w:t>ekolah Menengah Kejuruan (SMK)</w:t>
      </w:r>
      <w:r w:rsidRPr="00E14C00">
        <w:rPr>
          <w:rFonts w:ascii="Times New Roman" w:hAnsi="Times New Roman"/>
          <w:bCs/>
          <w:szCs w:val="24"/>
        </w:rPr>
        <w:tab/>
      </w:r>
      <w:r w:rsidRPr="00E14C00">
        <w:rPr>
          <w:rFonts w:ascii="Times New Roman" w:hAnsi="Times New Roman"/>
          <w:bCs/>
          <w:szCs w:val="24"/>
        </w:rPr>
        <w:tab/>
      </w:r>
      <w:r w:rsidRPr="00E14C00">
        <w:rPr>
          <w:rFonts w:ascii="Times New Roman" w:hAnsi="Times New Roman"/>
          <w:bCs/>
          <w:szCs w:val="24"/>
        </w:rPr>
        <w:tab/>
      </w:r>
      <w:r w:rsidRPr="00E14C00">
        <w:rPr>
          <w:rFonts w:ascii="Times New Roman" w:hAnsi="Times New Roman"/>
          <w:bCs/>
          <w:szCs w:val="24"/>
          <w:lang w:val="fi-FI"/>
        </w:rPr>
        <w:t>Alokasi Waktu</w:t>
      </w:r>
      <w:r w:rsidRPr="00E14C00">
        <w:rPr>
          <w:rFonts w:ascii="Times New Roman" w:hAnsi="Times New Roman"/>
          <w:bCs/>
          <w:szCs w:val="24"/>
          <w:lang w:val="fi-FI"/>
        </w:rPr>
        <w:tab/>
        <w:t>:</w:t>
      </w:r>
      <w:r w:rsidRPr="00E14C00">
        <w:rPr>
          <w:rFonts w:ascii="Times New Roman" w:hAnsi="Times New Roman"/>
          <w:bCs/>
          <w:szCs w:val="24"/>
          <w:lang w:val="fi-FI"/>
        </w:rPr>
        <w:tab/>
      </w:r>
      <w:r w:rsidRPr="00E14C00">
        <w:rPr>
          <w:rFonts w:ascii="Times New Roman" w:hAnsi="Times New Roman"/>
          <w:bCs/>
          <w:szCs w:val="24"/>
          <w:lang w:val="id-ID"/>
        </w:rPr>
        <w:t xml:space="preserve">90 </w:t>
      </w:r>
      <w:r w:rsidRPr="00E14C00">
        <w:rPr>
          <w:rFonts w:ascii="Times New Roman" w:hAnsi="Times New Roman"/>
          <w:bCs/>
          <w:szCs w:val="24"/>
          <w:lang w:val="fi-FI"/>
        </w:rPr>
        <w:t>menit</w:t>
      </w:r>
    </w:p>
    <w:p w14:paraId="0ACCB231" w14:textId="514E90DA" w:rsidR="006F456E" w:rsidRPr="00E14C00" w:rsidRDefault="006F456E" w:rsidP="006F456E">
      <w:pPr>
        <w:tabs>
          <w:tab w:val="left" w:pos="1985"/>
          <w:tab w:val="left" w:pos="2127"/>
          <w:tab w:val="left" w:pos="7230"/>
          <w:tab w:val="left" w:pos="7371"/>
          <w:tab w:val="left" w:pos="9072"/>
          <w:tab w:val="left" w:pos="10773"/>
          <w:tab w:val="left" w:pos="11057"/>
        </w:tabs>
        <w:rPr>
          <w:rFonts w:ascii="Times New Roman" w:hAnsi="Times New Roman"/>
          <w:szCs w:val="24"/>
          <w:lang w:val="fi-FI"/>
        </w:rPr>
      </w:pPr>
      <w:r w:rsidRPr="00E14C00">
        <w:rPr>
          <w:rFonts w:ascii="Times New Roman" w:hAnsi="Times New Roman"/>
          <w:bCs/>
          <w:szCs w:val="24"/>
          <w:lang w:val="fi-FI"/>
        </w:rPr>
        <w:t>Bidang Keahlian</w:t>
      </w:r>
      <w:r w:rsidRPr="00E14C00">
        <w:rPr>
          <w:rFonts w:ascii="Times New Roman" w:hAnsi="Times New Roman"/>
          <w:bCs/>
          <w:szCs w:val="24"/>
          <w:lang w:val="fi-FI"/>
        </w:rPr>
        <w:tab/>
        <w:t>:</w:t>
      </w:r>
      <w:r w:rsidRPr="00E14C00">
        <w:rPr>
          <w:rFonts w:ascii="Times New Roman" w:hAnsi="Times New Roman"/>
          <w:bCs/>
          <w:szCs w:val="24"/>
          <w:lang w:val="fi-FI"/>
        </w:rPr>
        <w:tab/>
      </w:r>
      <w:r w:rsidR="00415109" w:rsidRPr="00E14C00">
        <w:rPr>
          <w:rFonts w:ascii="Times New Roman" w:hAnsi="Times New Roman"/>
          <w:bCs/>
          <w:szCs w:val="24"/>
          <w:lang w:val="fi-FI"/>
        </w:rPr>
        <w:t xml:space="preserve">Akuntansi </w:t>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szCs w:val="24"/>
          <w:lang w:val="pt-BR"/>
        </w:rPr>
        <w:t>Bentuk Soal</w:t>
      </w:r>
      <w:r w:rsidRPr="00E14C00">
        <w:rPr>
          <w:rFonts w:ascii="Times New Roman" w:hAnsi="Times New Roman"/>
          <w:szCs w:val="24"/>
          <w:lang w:val="pt-BR"/>
        </w:rPr>
        <w:tab/>
        <w:t>:</w:t>
      </w:r>
      <w:r w:rsidRPr="00E14C00">
        <w:rPr>
          <w:rFonts w:ascii="Times New Roman" w:hAnsi="Times New Roman"/>
          <w:szCs w:val="24"/>
          <w:lang w:val="pt-BR"/>
        </w:rPr>
        <w:tab/>
      </w:r>
      <w:r w:rsidRPr="00E14C00">
        <w:rPr>
          <w:rFonts w:ascii="Times New Roman" w:hAnsi="Times New Roman"/>
          <w:szCs w:val="24"/>
          <w:lang w:val="id-ID"/>
        </w:rPr>
        <w:t>Pilihan Ganda</w:t>
      </w:r>
    </w:p>
    <w:p w14:paraId="69DCA790" w14:textId="53292D29" w:rsidR="006F456E" w:rsidRPr="00E14C00" w:rsidRDefault="006F456E" w:rsidP="006F456E">
      <w:pPr>
        <w:tabs>
          <w:tab w:val="left" w:pos="1985"/>
          <w:tab w:val="left" w:pos="2127"/>
          <w:tab w:val="left" w:pos="7230"/>
          <w:tab w:val="left" w:pos="7371"/>
          <w:tab w:val="left" w:pos="9072"/>
          <w:tab w:val="left" w:pos="10773"/>
          <w:tab w:val="left" w:pos="11057"/>
          <w:tab w:val="left" w:pos="14317"/>
          <w:tab w:val="left" w:pos="14459"/>
        </w:tabs>
        <w:rPr>
          <w:rFonts w:ascii="Times New Roman" w:hAnsi="Times New Roman"/>
          <w:szCs w:val="24"/>
          <w:lang w:val="id-ID"/>
        </w:rPr>
      </w:pPr>
      <w:r w:rsidRPr="00E14C00">
        <w:rPr>
          <w:rFonts w:ascii="Times New Roman" w:hAnsi="Times New Roman"/>
          <w:szCs w:val="24"/>
          <w:lang w:val="fi-FI"/>
        </w:rPr>
        <w:t>Program Keahlian</w:t>
      </w:r>
      <w:r w:rsidRPr="00E14C00">
        <w:rPr>
          <w:rFonts w:ascii="Times New Roman" w:hAnsi="Times New Roman"/>
          <w:szCs w:val="24"/>
          <w:lang w:val="id-ID"/>
        </w:rPr>
        <w:tab/>
        <w:t>:</w:t>
      </w:r>
      <w:r w:rsidRPr="00E14C00">
        <w:rPr>
          <w:rFonts w:ascii="Times New Roman" w:hAnsi="Times New Roman"/>
          <w:szCs w:val="24"/>
          <w:lang w:val="id-ID"/>
        </w:rPr>
        <w:tab/>
      </w:r>
      <w:r w:rsidR="00415109" w:rsidRPr="00E14C00">
        <w:rPr>
          <w:rFonts w:ascii="Times New Roman" w:hAnsi="Times New Roman"/>
          <w:bCs/>
          <w:szCs w:val="24"/>
          <w:lang w:val="fi-FI"/>
        </w:rPr>
        <w:t>Akuntansi dan Keuangan Lembaga</w:t>
      </w:r>
      <w:r w:rsidRPr="00E14C00">
        <w:rPr>
          <w:rFonts w:ascii="Times New Roman" w:hAnsi="Times New Roman"/>
          <w:bCs/>
          <w:szCs w:val="24"/>
          <w:lang w:val="fi-FI"/>
        </w:rPr>
        <w:tab/>
      </w:r>
      <w:r w:rsidR="00415109" w:rsidRPr="00E14C00">
        <w:rPr>
          <w:rFonts w:ascii="Times New Roman" w:hAnsi="Times New Roman"/>
          <w:bCs/>
          <w:szCs w:val="24"/>
          <w:lang w:val="fi-FI"/>
        </w:rPr>
        <w:t xml:space="preserve"> </w:t>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szCs w:val="24"/>
          <w:lang w:val="pt-BR"/>
        </w:rPr>
        <w:t>Jumlah Soal</w:t>
      </w:r>
      <w:r w:rsidRPr="00E14C00">
        <w:rPr>
          <w:rFonts w:ascii="Times New Roman" w:hAnsi="Times New Roman"/>
          <w:szCs w:val="24"/>
          <w:lang w:val="pt-BR"/>
        </w:rPr>
        <w:tab/>
        <w:t>:</w:t>
      </w:r>
      <w:r w:rsidRPr="00E14C00">
        <w:rPr>
          <w:rFonts w:ascii="Times New Roman" w:hAnsi="Times New Roman"/>
          <w:szCs w:val="24"/>
          <w:lang w:val="pt-BR"/>
        </w:rPr>
        <w:tab/>
      </w:r>
      <w:r w:rsidR="004F43B7" w:rsidRPr="00E14C00">
        <w:rPr>
          <w:rFonts w:ascii="Times New Roman" w:hAnsi="Times New Roman"/>
          <w:szCs w:val="24"/>
          <w:lang w:val="id-ID"/>
        </w:rPr>
        <w:t>50</w:t>
      </w:r>
    </w:p>
    <w:p w14:paraId="51152E21" w14:textId="1ED50214" w:rsidR="006F456E" w:rsidRPr="00E14C00" w:rsidRDefault="00E14C00" w:rsidP="006F456E">
      <w:pPr>
        <w:tabs>
          <w:tab w:val="left" w:pos="1985"/>
          <w:tab w:val="left" w:pos="2127"/>
          <w:tab w:val="left" w:pos="7230"/>
          <w:tab w:val="left" w:pos="7371"/>
          <w:tab w:val="left" w:pos="9072"/>
          <w:tab w:val="left" w:pos="10773"/>
          <w:tab w:val="left" w:pos="11057"/>
          <w:tab w:val="left" w:pos="13892"/>
          <w:tab w:val="left" w:pos="14317"/>
          <w:tab w:val="left" w:pos="14459"/>
        </w:tabs>
        <w:rPr>
          <w:rFonts w:ascii="Times New Roman" w:hAnsi="Times New Roman"/>
          <w:bCs/>
          <w:szCs w:val="24"/>
        </w:rPr>
      </w:pPr>
      <w:r>
        <w:rPr>
          <w:rFonts w:ascii="Times New Roman" w:hAnsi="Times New Roman"/>
          <w:bCs/>
          <w:szCs w:val="24"/>
        </w:rPr>
        <w:t>KompetensiKeahlian</w:t>
      </w:r>
      <w:r>
        <w:rPr>
          <w:rFonts w:ascii="Times New Roman" w:hAnsi="Times New Roman"/>
          <w:bCs/>
          <w:szCs w:val="24"/>
        </w:rPr>
        <w:tab/>
        <w:t xml:space="preserve">: </w:t>
      </w:r>
      <w:r w:rsidR="00415109" w:rsidRPr="00E14C00">
        <w:rPr>
          <w:rFonts w:ascii="Times New Roman" w:hAnsi="Times New Roman"/>
          <w:bCs/>
          <w:szCs w:val="24"/>
          <w:lang w:val="fi-FI"/>
        </w:rPr>
        <w:t>Akuntansi dan Keuangan Lembaga</w:t>
      </w:r>
      <w:r w:rsidR="006F456E" w:rsidRPr="00E14C00">
        <w:rPr>
          <w:rFonts w:ascii="Times New Roman" w:hAnsi="Times New Roman"/>
          <w:szCs w:val="24"/>
          <w:lang w:val="pt-BR"/>
        </w:rPr>
        <w:tab/>
      </w:r>
      <w:r w:rsidR="006F456E" w:rsidRPr="00E14C00">
        <w:rPr>
          <w:rFonts w:ascii="Times New Roman" w:hAnsi="Times New Roman"/>
          <w:szCs w:val="24"/>
          <w:lang w:val="pt-BR"/>
        </w:rPr>
        <w:tab/>
      </w:r>
      <w:r w:rsidR="006F456E" w:rsidRPr="00E14C00">
        <w:rPr>
          <w:rFonts w:ascii="Times New Roman" w:hAnsi="Times New Roman"/>
          <w:szCs w:val="24"/>
          <w:lang w:val="pt-BR"/>
        </w:rPr>
        <w:tab/>
        <w:t>Penyusun</w:t>
      </w:r>
      <w:r w:rsidR="006F456E" w:rsidRPr="00E14C00">
        <w:rPr>
          <w:rFonts w:ascii="Times New Roman" w:hAnsi="Times New Roman"/>
          <w:szCs w:val="24"/>
          <w:lang w:val="pt-BR"/>
        </w:rPr>
        <w:tab/>
        <w:t>:</w:t>
      </w:r>
      <w:r w:rsidR="006F456E" w:rsidRPr="00E14C00">
        <w:rPr>
          <w:rFonts w:ascii="Times New Roman" w:hAnsi="Times New Roman"/>
          <w:szCs w:val="24"/>
          <w:lang w:val="pt-BR"/>
        </w:rPr>
        <w:tab/>
      </w:r>
      <w:r w:rsidR="00415109" w:rsidRPr="00E14C00">
        <w:rPr>
          <w:rFonts w:ascii="Times New Roman" w:hAnsi="Times New Roman"/>
          <w:szCs w:val="24"/>
        </w:rPr>
        <w:t>Siti Nur Izzah K, S.M</w:t>
      </w:r>
    </w:p>
    <w:p w14:paraId="34979AA1" w14:textId="6F02312A" w:rsidR="006F456E" w:rsidRPr="00E14C00" w:rsidRDefault="006F456E" w:rsidP="006F456E">
      <w:pPr>
        <w:tabs>
          <w:tab w:val="left" w:pos="1985"/>
          <w:tab w:val="left" w:pos="2127"/>
          <w:tab w:val="left" w:pos="7230"/>
          <w:tab w:val="left" w:pos="7371"/>
          <w:tab w:val="left" w:pos="9639"/>
          <w:tab w:val="left" w:pos="10773"/>
          <w:tab w:val="left" w:pos="11340"/>
          <w:tab w:val="left" w:pos="11624"/>
          <w:tab w:val="left" w:pos="13892"/>
          <w:tab w:val="left" w:pos="14317"/>
          <w:tab w:val="left" w:pos="14459"/>
        </w:tabs>
        <w:rPr>
          <w:rFonts w:ascii="Times New Roman" w:hAnsi="Times New Roman"/>
          <w:bCs/>
          <w:szCs w:val="24"/>
          <w:lang w:val="fi-FI"/>
        </w:rPr>
      </w:pPr>
      <w:r w:rsidRPr="00E14C00">
        <w:rPr>
          <w:rFonts w:ascii="Times New Roman" w:hAnsi="Times New Roman"/>
          <w:bCs/>
          <w:szCs w:val="24"/>
        </w:rPr>
        <w:t>Mata Pelajaran</w:t>
      </w:r>
      <w:r w:rsidR="00415109" w:rsidRPr="00E14C00">
        <w:rPr>
          <w:rFonts w:ascii="Times New Roman" w:hAnsi="Times New Roman"/>
          <w:bCs/>
          <w:szCs w:val="24"/>
          <w:lang w:val="fi-FI"/>
        </w:rPr>
        <w:tab/>
        <w:t xml:space="preserve">: </w:t>
      </w:r>
      <w:r w:rsidR="00E14C00" w:rsidRPr="00E14C00">
        <w:rPr>
          <w:rFonts w:ascii="Times New Roman" w:hAnsi="Times New Roman"/>
          <w:bCs/>
          <w:szCs w:val="24"/>
          <w:lang w:val="fi-FI"/>
        </w:rPr>
        <w:t>KIK Insersi Pendidikan Perkoperasian</w:t>
      </w:r>
      <w:r w:rsidRPr="00E14C00">
        <w:rPr>
          <w:rFonts w:ascii="Times New Roman" w:hAnsi="Times New Roman"/>
          <w:bCs/>
          <w:szCs w:val="24"/>
        </w:rPr>
        <w:tab/>
      </w:r>
      <w:r w:rsidRPr="00E14C00">
        <w:rPr>
          <w:rFonts w:ascii="Times New Roman" w:hAnsi="Times New Roman"/>
          <w:bCs/>
          <w:szCs w:val="24"/>
        </w:rPr>
        <w:tab/>
      </w:r>
      <w:r w:rsidRPr="00E14C00">
        <w:rPr>
          <w:rFonts w:ascii="Times New Roman" w:hAnsi="Times New Roman"/>
          <w:bCs/>
          <w:szCs w:val="24"/>
        </w:rPr>
        <w:tab/>
      </w:r>
      <w:r w:rsidRPr="00E14C00">
        <w:rPr>
          <w:rFonts w:ascii="Times New Roman" w:hAnsi="Times New Roman"/>
          <w:bCs/>
          <w:szCs w:val="24"/>
        </w:rPr>
        <w:tab/>
      </w:r>
    </w:p>
    <w:p w14:paraId="3713E8E2" w14:textId="2AC862EC" w:rsidR="006F456E" w:rsidRPr="00E14C00" w:rsidRDefault="006F456E" w:rsidP="006F456E">
      <w:pPr>
        <w:tabs>
          <w:tab w:val="left" w:pos="1985"/>
          <w:tab w:val="left" w:pos="2127"/>
          <w:tab w:val="left" w:pos="7230"/>
          <w:tab w:val="left" w:pos="7371"/>
          <w:tab w:val="left" w:pos="9072"/>
          <w:tab w:val="left" w:pos="10773"/>
          <w:tab w:val="left" w:pos="11057"/>
        </w:tabs>
        <w:rPr>
          <w:rFonts w:ascii="Times New Roman" w:hAnsi="Times New Roman"/>
          <w:bCs/>
          <w:szCs w:val="24"/>
          <w:lang w:val="fi-FI"/>
        </w:rPr>
      </w:pPr>
      <w:r w:rsidRPr="00E14C00">
        <w:rPr>
          <w:rFonts w:ascii="Times New Roman" w:hAnsi="Times New Roman"/>
          <w:szCs w:val="24"/>
          <w:lang w:val="pt-BR"/>
        </w:rPr>
        <w:t>Kel</w:t>
      </w:r>
      <w:r w:rsidRPr="00E14C00">
        <w:rPr>
          <w:rFonts w:ascii="Times New Roman" w:hAnsi="Times New Roman"/>
          <w:bCs/>
          <w:szCs w:val="24"/>
        </w:rPr>
        <w:t>as/Semester</w:t>
      </w:r>
      <w:r w:rsidRPr="00E14C00">
        <w:rPr>
          <w:rFonts w:ascii="Times New Roman" w:hAnsi="Times New Roman"/>
          <w:bCs/>
          <w:szCs w:val="24"/>
        </w:rPr>
        <w:tab/>
        <w:t>:</w:t>
      </w:r>
      <w:r w:rsidRPr="00E14C00">
        <w:rPr>
          <w:rFonts w:ascii="Times New Roman" w:hAnsi="Times New Roman"/>
          <w:bCs/>
          <w:szCs w:val="24"/>
        </w:rPr>
        <w:tab/>
        <w:t>X</w:t>
      </w:r>
      <w:r w:rsidR="00E14C00" w:rsidRPr="00E14C00">
        <w:rPr>
          <w:rFonts w:ascii="Times New Roman" w:hAnsi="Times New Roman"/>
          <w:bCs/>
          <w:szCs w:val="24"/>
        </w:rPr>
        <w:t>II</w:t>
      </w:r>
      <w:r w:rsidRPr="00E14C00">
        <w:rPr>
          <w:rFonts w:ascii="Times New Roman" w:hAnsi="Times New Roman"/>
          <w:bCs/>
          <w:szCs w:val="24"/>
          <w:lang w:val="id-ID"/>
        </w:rPr>
        <w:t xml:space="preserve"> </w:t>
      </w:r>
      <w:r w:rsidRPr="00E14C00">
        <w:rPr>
          <w:rFonts w:ascii="Times New Roman" w:hAnsi="Times New Roman"/>
          <w:bCs/>
          <w:szCs w:val="24"/>
        </w:rPr>
        <w:t>/</w:t>
      </w:r>
      <w:r w:rsidRPr="00E14C00">
        <w:rPr>
          <w:rFonts w:ascii="Times New Roman" w:hAnsi="Times New Roman"/>
          <w:bCs/>
          <w:szCs w:val="24"/>
          <w:lang w:val="id-ID"/>
        </w:rPr>
        <w:t xml:space="preserve"> </w:t>
      </w:r>
      <w:r w:rsidRPr="00E14C00">
        <w:rPr>
          <w:rFonts w:ascii="Times New Roman" w:hAnsi="Times New Roman"/>
          <w:bCs/>
          <w:szCs w:val="24"/>
        </w:rPr>
        <w:t>G</w:t>
      </w:r>
      <w:r w:rsidR="00F77AC7" w:rsidRPr="00E14C00">
        <w:rPr>
          <w:rFonts w:ascii="Times New Roman" w:hAnsi="Times New Roman"/>
          <w:bCs/>
          <w:szCs w:val="24"/>
          <w:lang w:val="id-ID"/>
        </w:rPr>
        <w:t>asal</w:t>
      </w:r>
      <w:r w:rsidRPr="00E14C00">
        <w:rPr>
          <w:rFonts w:ascii="Times New Roman" w:hAnsi="Times New Roman"/>
          <w:szCs w:val="24"/>
          <w:lang w:val="pt-BR"/>
        </w:rPr>
        <w:tab/>
      </w:r>
      <w:r w:rsidRPr="00E14C00">
        <w:rPr>
          <w:rFonts w:ascii="Times New Roman" w:hAnsi="Times New Roman"/>
          <w:szCs w:val="24"/>
          <w:lang w:val="pt-BR"/>
        </w:rPr>
        <w:tab/>
      </w:r>
      <w:r w:rsidRPr="00E14C00">
        <w:rPr>
          <w:rFonts w:ascii="Times New Roman" w:hAnsi="Times New Roman"/>
          <w:szCs w:val="24"/>
          <w:lang w:val="pt-BR"/>
        </w:rPr>
        <w:tab/>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bCs/>
          <w:szCs w:val="24"/>
          <w:lang w:val="fi-FI"/>
        </w:rPr>
        <w:tab/>
      </w:r>
    </w:p>
    <w:p w14:paraId="11D9EA24" w14:textId="77777777" w:rsidR="006F456E" w:rsidRPr="00E14C00" w:rsidRDefault="006F456E" w:rsidP="006F456E">
      <w:pPr>
        <w:tabs>
          <w:tab w:val="left" w:pos="1985"/>
          <w:tab w:val="left" w:pos="2127"/>
          <w:tab w:val="left" w:pos="7230"/>
          <w:tab w:val="left" w:pos="7371"/>
          <w:tab w:val="left" w:pos="9639"/>
          <w:tab w:val="left" w:pos="10773"/>
          <w:tab w:val="left" w:pos="11340"/>
          <w:tab w:val="left" w:pos="11624"/>
          <w:tab w:val="left" w:pos="13892"/>
          <w:tab w:val="left" w:pos="14317"/>
          <w:tab w:val="left" w:pos="14459"/>
        </w:tabs>
        <w:rPr>
          <w:rFonts w:ascii="Times New Roman" w:hAnsi="Times New Roman"/>
          <w:szCs w:val="24"/>
          <w:lang w:val="pt-BR"/>
        </w:rPr>
      </w:pPr>
      <w:r w:rsidRPr="00E14C00">
        <w:rPr>
          <w:rFonts w:ascii="Times New Roman" w:hAnsi="Times New Roman"/>
          <w:bCs/>
          <w:szCs w:val="24"/>
          <w:lang w:val="fi-FI"/>
        </w:rPr>
        <w:tab/>
      </w:r>
      <w:r w:rsidRPr="00E14C00">
        <w:rPr>
          <w:rFonts w:ascii="Times New Roman" w:hAnsi="Times New Roman"/>
          <w:bCs/>
          <w:szCs w:val="24"/>
          <w:lang w:val="fi-FI"/>
        </w:rPr>
        <w:tab/>
      </w:r>
      <w:r w:rsidRPr="00E14C00">
        <w:rPr>
          <w:rFonts w:ascii="Times New Roman" w:hAnsi="Times New Roman"/>
          <w:bCs/>
          <w:szCs w:val="24"/>
          <w:lang w:val="fi-FI"/>
        </w:rPr>
        <w:tab/>
      </w:r>
      <w:bookmarkStart w:id="0" w:name="_GoBack"/>
      <w:bookmarkEnd w:id="0"/>
    </w:p>
    <w:tbl>
      <w:tblPr>
        <w:tblW w:w="15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977"/>
        <w:gridCol w:w="1843"/>
        <w:gridCol w:w="3544"/>
        <w:gridCol w:w="1276"/>
        <w:gridCol w:w="1134"/>
        <w:gridCol w:w="1134"/>
      </w:tblGrid>
      <w:tr w:rsidR="006F456E" w:rsidRPr="00E14C00" w14:paraId="15F36BEF" w14:textId="77777777" w:rsidTr="00E14C00">
        <w:trPr>
          <w:cantSplit/>
          <w:trHeight w:val="276"/>
          <w:tblHeader/>
        </w:trPr>
        <w:tc>
          <w:tcPr>
            <w:tcW w:w="3544" w:type="dxa"/>
            <w:vMerge w:val="restart"/>
            <w:shd w:val="clear" w:color="auto" w:fill="D9D9D9" w:themeFill="background1" w:themeFillShade="D9"/>
            <w:vAlign w:val="center"/>
          </w:tcPr>
          <w:p w14:paraId="6FF817DB" w14:textId="77777777" w:rsidR="006F456E" w:rsidRPr="00E14C00" w:rsidRDefault="006F456E" w:rsidP="00E14C00">
            <w:pPr>
              <w:jc w:val="center"/>
              <w:rPr>
                <w:rFonts w:ascii="Times New Roman" w:hAnsi="Times New Roman"/>
                <w:b/>
                <w:szCs w:val="24"/>
                <w:lang w:val="id-ID" w:eastAsia="ja-JP"/>
              </w:rPr>
            </w:pPr>
            <w:r w:rsidRPr="00E14C00">
              <w:rPr>
                <w:rFonts w:ascii="Times New Roman" w:hAnsi="Times New Roman"/>
                <w:b/>
                <w:szCs w:val="24"/>
                <w:lang w:val="id-ID" w:eastAsia="ja-JP"/>
              </w:rPr>
              <w:lastRenderedPageBreak/>
              <w:t>Capaian Pembelajaran</w:t>
            </w:r>
          </w:p>
        </w:tc>
        <w:tc>
          <w:tcPr>
            <w:tcW w:w="2977" w:type="dxa"/>
            <w:vMerge w:val="restart"/>
            <w:shd w:val="clear" w:color="auto" w:fill="D9D9D9" w:themeFill="background1" w:themeFillShade="D9"/>
            <w:vAlign w:val="center"/>
          </w:tcPr>
          <w:p w14:paraId="1BB80FEB" w14:textId="77777777" w:rsidR="006F456E" w:rsidRPr="00E14C00" w:rsidRDefault="006F456E" w:rsidP="00E14C00">
            <w:pPr>
              <w:jc w:val="center"/>
              <w:rPr>
                <w:rFonts w:ascii="Times New Roman" w:hAnsi="Times New Roman"/>
                <w:b/>
                <w:szCs w:val="24"/>
                <w:lang w:val="id-ID" w:eastAsia="ja-JP"/>
              </w:rPr>
            </w:pPr>
            <w:r w:rsidRPr="00E14C00">
              <w:rPr>
                <w:rFonts w:ascii="Times New Roman" w:hAnsi="Times New Roman"/>
                <w:b/>
                <w:szCs w:val="24"/>
                <w:lang w:val="id-ID" w:eastAsia="ja-JP"/>
              </w:rPr>
              <w:t>ATP</w:t>
            </w:r>
          </w:p>
        </w:tc>
        <w:tc>
          <w:tcPr>
            <w:tcW w:w="1843" w:type="dxa"/>
            <w:vMerge w:val="restart"/>
            <w:shd w:val="clear" w:color="auto" w:fill="D9D9D9" w:themeFill="background1" w:themeFillShade="D9"/>
            <w:vAlign w:val="center"/>
          </w:tcPr>
          <w:p w14:paraId="7F475873" w14:textId="77777777" w:rsidR="006F456E" w:rsidRPr="00E14C00" w:rsidRDefault="006F456E" w:rsidP="00E14C00">
            <w:pPr>
              <w:jc w:val="center"/>
              <w:rPr>
                <w:rFonts w:ascii="Times New Roman" w:hAnsi="Times New Roman"/>
                <w:b/>
                <w:szCs w:val="24"/>
                <w:lang w:eastAsia="ja-JP"/>
              </w:rPr>
            </w:pPr>
            <w:r w:rsidRPr="00E14C00">
              <w:rPr>
                <w:rFonts w:ascii="Times New Roman" w:hAnsi="Times New Roman"/>
                <w:b/>
                <w:szCs w:val="24"/>
                <w:lang w:eastAsia="ja-JP"/>
              </w:rPr>
              <w:t>Materi</w:t>
            </w:r>
          </w:p>
        </w:tc>
        <w:tc>
          <w:tcPr>
            <w:tcW w:w="3544" w:type="dxa"/>
            <w:vMerge w:val="restart"/>
            <w:shd w:val="clear" w:color="auto" w:fill="D9D9D9" w:themeFill="background1" w:themeFillShade="D9"/>
            <w:vAlign w:val="center"/>
          </w:tcPr>
          <w:p w14:paraId="6F1928D0" w14:textId="77777777" w:rsidR="006F456E" w:rsidRPr="00E14C00" w:rsidRDefault="006F456E" w:rsidP="00E14C00">
            <w:pPr>
              <w:jc w:val="center"/>
              <w:rPr>
                <w:rFonts w:ascii="Times New Roman" w:hAnsi="Times New Roman"/>
                <w:b/>
                <w:szCs w:val="24"/>
                <w:lang w:val="id-ID"/>
              </w:rPr>
            </w:pPr>
            <w:r w:rsidRPr="00E14C00">
              <w:rPr>
                <w:rFonts w:ascii="Times New Roman" w:hAnsi="Times New Roman"/>
                <w:b/>
                <w:szCs w:val="24"/>
                <w:lang w:val="sv-SE"/>
              </w:rPr>
              <w:t>Indikator Soal</w:t>
            </w:r>
          </w:p>
        </w:tc>
        <w:tc>
          <w:tcPr>
            <w:tcW w:w="1276" w:type="dxa"/>
            <w:vMerge w:val="restart"/>
            <w:shd w:val="clear" w:color="auto" w:fill="D9D9D9" w:themeFill="background1" w:themeFillShade="D9"/>
            <w:vAlign w:val="center"/>
          </w:tcPr>
          <w:p w14:paraId="333FA947" w14:textId="77777777" w:rsidR="006F456E" w:rsidRPr="00E14C00" w:rsidRDefault="006F456E" w:rsidP="00E14C00">
            <w:pPr>
              <w:jc w:val="center"/>
              <w:rPr>
                <w:rFonts w:ascii="Times New Roman" w:hAnsi="Times New Roman"/>
                <w:b/>
                <w:szCs w:val="24"/>
                <w:lang w:val="sv-SE"/>
              </w:rPr>
            </w:pPr>
            <w:r w:rsidRPr="00E14C00">
              <w:rPr>
                <w:rFonts w:ascii="Times New Roman" w:hAnsi="Times New Roman"/>
                <w:b/>
                <w:szCs w:val="24"/>
                <w:lang w:val="sv-SE"/>
              </w:rPr>
              <w:t>Level kognitif</w:t>
            </w:r>
          </w:p>
        </w:tc>
        <w:tc>
          <w:tcPr>
            <w:tcW w:w="1134" w:type="dxa"/>
            <w:vMerge w:val="restart"/>
            <w:shd w:val="clear" w:color="auto" w:fill="D9D9D9" w:themeFill="background1" w:themeFillShade="D9"/>
            <w:vAlign w:val="center"/>
          </w:tcPr>
          <w:p w14:paraId="2C4DCA0F" w14:textId="77777777" w:rsidR="006F456E" w:rsidRPr="00E14C00" w:rsidRDefault="006F456E" w:rsidP="00E14C00">
            <w:pPr>
              <w:jc w:val="center"/>
              <w:rPr>
                <w:rFonts w:ascii="Times New Roman" w:hAnsi="Times New Roman"/>
                <w:b/>
                <w:szCs w:val="24"/>
                <w:lang w:val="sv-SE"/>
              </w:rPr>
            </w:pPr>
            <w:r w:rsidRPr="00E14C00">
              <w:rPr>
                <w:rFonts w:ascii="Times New Roman" w:hAnsi="Times New Roman"/>
                <w:b/>
                <w:szCs w:val="24"/>
                <w:lang w:val="sv-SE"/>
              </w:rPr>
              <w:t>Bentuk Soal</w:t>
            </w:r>
          </w:p>
        </w:tc>
        <w:tc>
          <w:tcPr>
            <w:tcW w:w="1134" w:type="dxa"/>
            <w:vMerge w:val="restart"/>
            <w:shd w:val="clear" w:color="auto" w:fill="D9D9D9" w:themeFill="background1" w:themeFillShade="D9"/>
            <w:vAlign w:val="center"/>
          </w:tcPr>
          <w:p w14:paraId="3F4D5CF1" w14:textId="77777777" w:rsidR="006F456E" w:rsidRPr="00E14C00" w:rsidRDefault="006F456E" w:rsidP="00E14C00">
            <w:pPr>
              <w:jc w:val="center"/>
              <w:rPr>
                <w:rFonts w:ascii="Times New Roman" w:hAnsi="Times New Roman"/>
                <w:b/>
                <w:szCs w:val="24"/>
                <w:lang w:val="sv-SE"/>
              </w:rPr>
            </w:pPr>
            <w:r w:rsidRPr="00E14C00">
              <w:rPr>
                <w:rFonts w:ascii="Times New Roman" w:hAnsi="Times New Roman"/>
                <w:b/>
                <w:szCs w:val="24"/>
                <w:lang w:val="sv-SE"/>
              </w:rPr>
              <w:t>Nomor Soal</w:t>
            </w:r>
          </w:p>
        </w:tc>
      </w:tr>
      <w:tr w:rsidR="006F456E" w:rsidRPr="00E14C00" w14:paraId="19EF641A" w14:textId="77777777" w:rsidTr="00E14C00">
        <w:trPr>
          <w:cantSplit/>
          <w:trHeight w:val="276"/>
          <w:tblHeader/>
        </w:trPr>
        <w:tc>
          <w:tcPr>
            <w:tcW w:w="3544" w:type="dxa"/>
            <w:vMerge/>
            <w:shd w:val="clear" w:color="auto" w:fill="D9D9D9" w:themeFill="background1" w:themeFillShade="D9"/>
            <w:vAlign w:val="center"/>
          </w:tcPr>
          <w:p w14:paraId="36807642" w14:textId="77777777" w:rsidR="006F456E" w:rsidRPr="00E14C00" w:rsidRDefault="006F456E" w:rsidP="00E14C00">
            <w:pPr>
              <w:jc w:val="center"/>
              <w:rPr>
                <w:rFonts w:ascii="Times New Roman" w:hAnsi="Times New Roman"/>
                <w:b/>
                <w:szCs w:val="24"/>
                <w:lang w:val="fi-FI" w:eastAsia="ja-JP"/>
              </w:rPr>
            </w:pPr>
          </w:p>
        </w:tc>
        <w:tc>
          <w:tcPr>
            <w:tcW w:w="2977" w:type="dxa"/>
            <w:vMerge/>
            <w:shd w:val="clear" w:color="auto" w:fill="D9D9D9" w:themeFill="background1" w:themeFillShade="D9"/>
            <w:vAlign w:val="center"/>
          </w:tcPr>
          <w:p w14:paraId="794591EC" w14:textId="77777777" w:rsidR="006F456E" w:rsidRPr="00E14C00" w:rsidRDefault="006F456E" w:rsidP="00E14C00">
            <w:pPr>
              <w:jc w:val="center"/>
              <w:rPr>
                <w:rFonts w:ascii="Times New Roman" w:hAnsi="Times New Roman"/>
                <w:b/>
                <w:szCs w:val="24"/>
                <w:lang w:val="sv-SE"/>
              </w:rPr>
            </w:pPr>
          </w:p>
        </w:tc>
        <w:tc>
          <w:tcPr>
            <w:tcW w:w="1843" w:type="dxa"/>
            <w:vMerge/>
            <w:shd w:val="clear" w:color="auto" w:fill="D9D9D9" w:themeFill="background1" w:themeFillShade="D9"/>
            <w:vAlign w:val="center"/>
          </w:tcPr>
          <w:p w14:paraId="7CFC03AA" w14:textId="77777777" w:rsidR="006F456E" w:rsidRPr="00E14C00" w:rsidRDefault="006F456E" w:rsidP="00E14C00">
            <w:pPr>
              <w:jc w:val="center"/>
              <w:rPr>
                <w:rFonts w:ascii="Times New Roman" w:hAnsi="Times New Roman"/>
                <w:b/>
                <w:szCs w:val="24"/>
                <w:lang w:eastAsia="ja-JP"/>
              </w:rPr>
            </w:pPr>
          </w:p>
        </w:tc>
        <w:tc>
          <w:tcPr>
            <w:tcW w:w="3544" w:type="dxa"/>
            <w:vMerge/>
            <w:shd w:val="clear" w:color="auto" w:fill="D9D9D9" w:themeFill="background1" w:themeFillShade="D9"/>
            <w:vAlign w:val="center"/>
          </w:tcPr>
          <w:p w14:paraId="6B25978D" w14:textId="77777777" w:rsidR="006F456E" w:rsidRPr="00E14C00" w:rsidRDefault="006F456E" w:rsidP="00E14C00">
            <w:pPr>
              <w:jc w:val="center"/>
              <w:rPr>
                <w:rFonts w:ascii="Times New Roman" w:hAnsi="Times New Roman"/>
                <w:b/>
                <w:szCs w:val="24"/>
                <w:lang w:val="id-ID"/>
              </w:rPr>
            </w:pPr>
          </w:p>
        </w:tc>
        <w:tc>
          <w:tcPr>
            <w:tcW w:w="1276" w:type="dxa"/>
            <w:vMerge/>
            <w:shd w:val="clear" w:color="auto" w:fill="D9D9D9" w:themeFill="background1" w:themeFillShade="D9"/>
            <w:vAlign w:val="center"/>
          </w:tcPr>
          <w:p w14:paraId="1C33F3BC" w14:textId="77777777" w:rsidR="006F456E" w:rsidRPr="00E14C00" w:rsidRDefault="006F456E" w:rsidP="00E14C00">
            <w:pPr>
              <w:jc w:val="center"/>
              <w:rPr>
                <w:rFonts w:ascii="Times New Roman" w:hAnsi="Times New Roman"/>
                <w:b/>
                <w:szCs w:val="24"/>
              </w:rPr>
            </w:pPr>
          </w:p>
        </w:tc>
        <w:tc>
          <w:tcPr>
            <w:tcW w:w="1134" w:type="dxa"/>
            <w:vMerge/>
            <w:shd w:val="clear" w:color="auto" w:fill="D9D9D9" w:themeFill="background1" w:themeFillShade="D9"/>
            <w:vAlign w:val="center"/>
          </w:tcPr>
          <w:p w14:paraId="101A4259" w14:textId="77777777" w:rsidR="006F456E" w:rsidRPr="00E14C00" w:rsidRDefault="006F456E" w:rsidP="00E14C00">
            <w:pPr>
              <w:jc w:val="center"/>
              <w:rPr>
                <w:rFonts w:ascii="Times New Roman" w:hAnsi="Times New Roman"/>
                <w:b/>
                <w:szCs w:val="24"/>
              </w:rPr>
            </w:pPr>
          </w:p>
        </w:tc>
        <w:tc>
          <w:tcPr>
            <w:tcW w:w="1134" w:type="dxa"/>
            <w:vMerge/>
            <w:shd w:val="clear" w:color="auto" w:fill="D9D9D9" w:themeFill="background1" w:themeFillShade="D9"/>
            <w:vAlign w:val="center"/>
          </w:tcPr>
          <w:p w14:paraId="5A701C02" w14:textId="77777777" w:rsidR="006F456E" w:rsidRPr="00E14C00" w:rsidRDefault="006F456E" w:rsidP="00E14C00">
            <w:pPr>
              <w:jc w:val="center"/>
              <w:rPr>
                <w:rFonts w:ascii="Times New Roman" w:hAnsi="Times New Roman"/>
                <w:b/>
                <w:szCs w:val="24"/>
              </w:rPr>
            </w:pPr>
          </w:p>
        </w:tc>
      </w:tr>
      <w:tr w:rsidR="00E14C00" w:rsidRPr="00E14C00" w14:paraId="338B164F" w14:textId="77777777" w:rsidTr="00E14C00">
        <w:trPr>
          <w:cantSplit/>
          <w:trHeight w:val="830"/>
        </w:trPr>
        <w:tc>
          <w:tcPr>
            <w:tcW w:w="3544" w:type="dxa"/>
            <w:vAlign w:val="center"/>
          </w:tcPr>
          <w:p w14:paraId="7FE21036" w14:textId="77777777" w:rsidR="00E14C00" w:rsidRPr="00E14C00" w:rsidRDefault="00E14C00" w:rsidP="00E14C00">
            <w:pPr>
              <w:pBdr>
                <w:top w:val="nil"/>
                <w:left w:val="nil"/>
                <w:bottom w:val="nil"/>
                <w:right w:val="nil"/>
                <w:between w:val="nil"/>
              </w:pBdr>
              <w:jc w:val="center"/>
              <w:rPr>
                <w:rFonts w:ascii="Times New Roman" w:hAnsi="Times New Roman"/>
                <w:b/>
                <w:bCs/>
                <w:szCs w:val="24"/>
              </w:rPr>
            </w:pPr>
            <w:r w:rsidRPr="00E14C00">
              <w:rPr>
                <w:rFonts w:ascii="Times New Roman" w:hAnsi="Times New Roman"/>
                <w:b/>
                <w:bCs/>
                <w:szCs w:val="24"/>
              </w:rPr>
              <w:t>CP KIK:</w:t>
            </w:r>
          </w:p>
          <w:p w14:paraId="1E94E86C" w14:textId="77777777" w:rsidR="00E14C00" w:rsidRPr="00E14C00" w:rsidRDefault="00E14C00" w:rsidP="00E14C00">
            <w:pPr>
              <w:pBdr>
                <w:top w:val="nil"/>
                <w:left w:val="nil"/>
                <w:bottom w:val="nil"/>
                <w:right w:val="nil"/>
                <w:between w:val="nil"/>
              </w:pBdr>
              <w:jc w:val="center"/>
              <w:rPr>
                <w:rFonts w:ascii="Times New Roman" w:hAnsi="Times New Roman"/>
                <w:szCs w:val="24"/>
              </w:rPr>
            </w:pPr>
            <w:r w:rsidRPr="00E14C00">
              <w:rPr>
                <w:rFonts w:ascii="Times New Roman" w:hAnsi="Times New Roman"/>
                <w:szCs w:val="24"/>
              </w:rPr>
              <w:t>Pada akhir fase F murid mampu menerapkan konsep kreativitas, pola pikir berkembang (growth mindset), karakter wirausaha, eksplorasi ide, penciptaan gagasan baru, dan mengaplikasikan kreativitas dalam praktik kewirausahaan.</w:t>
            </w:r>
          </w:p>
          <w:p w14:paraId="0FDFF817" w14:textId="61429ACC" w:rsidR="00E14C00" w:rsidRPr="00E14C00" w:rsidRDefault="00E14C00" w:rsidP="00E14C00">
            <w:pPr>
              <w:jc w:val="center"/>
              <w:rPr>
                <w:rFonts w:ascii="Times New Roman" w:hAnsi="Times New Roman"/>
                <w:szCs w:val="24"/>
              </w:rPr>
            </w:pPr>
          </w:p>
        </w:tc>
        <w:tc>
          <w:tcPr>
            <w:tcW w:w="2977" w:type="dxa"/>
            <w:vAlign w:val="center"/>
          </w:tcPr>
          <w:p w14:paraId="1E3D3824" w14:textId="2BD82A16"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vAlign w:val="center"/>
          </w:tcPr>
          <w:p w14:paraId="2D9F6FE2" w14:textId="1ED3475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Laporan Pertanggungjawaban (LPJ) Pengurus, serta LPJ Pengawas sebagai instrumen pengambilan keputusan strategis pada Rapat Anggota Tahunan (RAT)</w:t>
            </w:r>
          </w:p>
        </w:tc>
        <w:tc>
          <w:tcPr>
            <w:tcW w:w="3544" w:type="dxa"/>
            <w:vAlign w:val="center"/>
          </w:tcPr>
          <w:p w14:paraId="5893EA6C" w14:textId="2A63A02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inovasi pengurus koperasi dalam menyikapi penurunan keuntungan unit usaha akibat persaingan teknologi secara tepat.</w:t>
            </w:r>
          </w:p>
        </w:tc>
        <w:tc>
          <w:tcPr>
            <w:tcW w:w="1276" w:type="dxa"/>
            <w:vAlign w:val="center"/>
          </w:tcPr>
          <w:p w14:paraId="3D95095A" w14:textId="12E62AE5"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vAlign w:val="center"/>
          </w:tcPr>
          <w:p w14:paraId="19948C8D" w14:textId="7A25A87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vAlign w:val="center"/>
          </w:tcPr>
          <w:p w14:paraId="72E0C24E"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w:t>
            </w:r>
          </w:p>
        </w:tc>
      </w:tr>
      <w:tr w:rsidR="00E14C00" w:rsidRPr="00E14C00" w14:paraId="5D8444B9" w14:textId="77777777" w:rsidTr="00E14C00">
        <w:trPr>
          <w:cantSplit/>
          <w:trHeight w:val="988"/>
        </w:trPr>
        <w:tc>
          <w:tcPr>
            <w:tcW w:w="3544" w:type="dxa"/>
            <w:vMerge w:val="restart"/>
            <w:vAlign w:val="center"/>
          </w:tcPr>
          <w:p w14:paraId="0DDE8FE6" w14:textId="77777777" w:rsidR="00E14C00" w:rsidRPr="00E14C00" w:rsidRDefault="00E14C00" w:rsidP="00E14C00">
            <w:pPr>
              <w:pBdr>
                <w:top w:val="nil"/>
                <w:left w:val="nil"/>
                <w:bottom w:val="nil"/>
                <w:right w:val="nil"/>
                <w:between w:val="nil"/>
              </w:pBdr>
              <w:jc w:val="center"/>
              <w:rPr>
                <w:rFonts w:ascii="Times New Roman" w:hAnsi="Times New Roman"/>
                <w:b/>
                <w:bCs/>
                <w:szCs w:val="24"/>
              </w:rPr>
            </w:pPr>
            <w:r w:rsidRPr="00E14C00">
              <w:rPr>
                <w:rFonts w:ascii="Times New Roman" w:hAnsi="Times New Roman"/>
                <w:b/>
                <w:bCs/>
                <w:szCs w:val="24"/>
              </w:rPr>
              <w:lastRenderedPageBreak/>
              <w:t>CP PEND. PERKOPERASIAN:</w:t>
            </w:r>
          </w:p>
          <w:p w14:paraId="79E3A4CB" w14:textId="2E43272C" w:rsidR="00E14C00" w:rsidRPr="00E14C00" w:rsidRDefault="00E14C00" w:rsidP="00E14C00">
            <w:pPr>
              <w:pStyle w:val="ww"/>
              <w:ind w:left="0" w:right="0" w:firstLine="0"/>
              <w:jc w:val="center"/>
              <w:rPr>
                <w:rFonts w:ascii="Times New Roman" w:hAnsi="Times New Roman"/>
                <w:sz w:val="24"/>
                <w:szCs w:val="24"/>
              </w:rPr>
            </w:pPr>
            <w:r w:rsidRPr="00E14C00">
              <w:rPr>
                <w:rFonts w:ascii="Times New Roman" w:hAnsi="Times New Roman"/>
                <w:sz w:val="24"/>
                <w:szCs w:val="24"/>
              </w:rPr>
              <w:t>Mengomunikasikan hasil pengamatan terkait penarikan kesimpulan atas kondisi dan permasalahan ekonomi serta solusi mengatasinya, Merefleksikan solusi atas permasalahan ekonomi untuk kepentingan lingkungan sekitar, dan merencanakan projek lanjutan secara kolaboratif dalam rangka mengurangi permasalahan ekonomi di lingkungan sekitar.</w:t>
            </w:r>
          </w:p>
        </w:tc>
        <w:tc>
          <w:tcPr>
            <w:tcW w:w="2977" w:type="dxa"/>
            <w:vAlign w:val="center"/>
          </w:tcPr>
          <w:p w14:paraId="2D36069E" w14:textId="11BC13CE"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vAlign w:val="center"/>
          </w:tcPr>
          <w:p w14:paraId="0CA8B371" w14:textId="77507902" w:rsidR="00E14C00" w:rsidRPr="00E14C00" w:rsidRDefault="00E14C00" w:rsidP="00E14C00">
            <w:pPr>
              <w:pStyle w:val="ListParagraph"/>
              <w:ind w:left="0"/>
              <w:jc w:val="center"/>
              <w:rPr>
                <w:sz w:val="24"/>
                <w:szCs w:val="24"/>
                <w:lang w:val="id-ID"/>
              </w:rPr>
            </w:pPr>
            <w:r w:rsidRPr="00E14C00">
              <w:rPr>
                <w:sz w:val="24"/>
                <w:szCs w:val="24"/>
              </w:rPr>
              <w:t>Penerapan kreativitas dan inovasi (growth mindset) dalam merekayasa solusi atas krisis keuangan/operasional koperasi melalui analisis Laporan Keuangan, LPJ Pengurus, serta LPJ Pengawas</w:t>
            </w:r>
          </w:p>
        </w:tc>
        <w:tc>
          <w:tcPr>
            <w:tcW w:w="3544" w:type="dxa"/>
            <w:vAlign w:val="center"/>
          </w:tcPr>
          <w:p w14:paraId="3EF8B9F0" w14:textId="653F444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penerapan growth mindset pengurus dalam menyikapi penurunan pendapatan akibat kenaikan harga bahan baku.</w:t>
            </w:r>
          </w:p>
        </w:tc>
        <w:tc>
          <w:tcPr>
            <w:tcW w:w="1276" w:type="dxa"/>
            <w:vAlign w:val="center"/>
          </w:tcPr>
          <w:p w14:paraId="6701F564" w14:textId="371CEC30"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vAlign w:val="center"/>
          </w:tcPr>
          <w:p w14:paraId="512FE8ED" w14:textId="7DDFFF5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vAlign w:val="center"/>
          </w:tcPr>
          <w:p w14:paraId="36079FA5"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2.</w:t>
            </w:r>
          </w:p>
        </w:tc>
      </w:tr>
      <w:tr w:rsidR="00E14C00" w:rsidRPr="00E14C00" w14:paraId="49D82CD2" w14:textId="77777777" w:rsidTr="00E14C00">
        <w:trPr>
          <w:cantSplit/>
          <w:trHeight w:val="1004"/>
        </w:trPr>
        <w:tc>
          <w:tcPr>
            <w:tcW w:w="3544" w:type="dxa"/>
            <w:vMerge/>
            <w:vAlign w:val="center"/>
          </w:tcPr>
          <w:p w14:paraId="364D477F"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vAlign w:val="center"/>
          </w:tcPr>
          <w:p w14:paraId="4DBCA841" w14:textId="155298DA"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vAlign w:val="center"/>
          </w:tcPr>
          <w:p w14:paraId="598FACA3" w14:textId="1CBE8F2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vAlign w:val="center"/>
          </w:tcPr>
          <w:p w14:paraId="77DEE00C" w14:textId="5587A316"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menilai penerapan kreativitas tim pengawas koperasi dalam menyajikan temuan laporan pengawasan secara visual menarik.</w:t>
            </w:r>
          </w:p>
        </w:tc>
        <w:tc>
          <w:tcPr>
            <w:tcW w:w="1276" w:type="dxa"/>
            <w:vAlign w:val="center"/>
          </w:tcPr>
          <w:p w14:paraId="3C462FB6" w14:textId="0F7EBDF4"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vAlign w:val="center"/>
          </w:tcPr>
          <w:p w14:paraId="6BA11CA0" w14:textId="7B38643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vAlign w:val="center"/>
          </w:tcPr>
          <w:p w14:paraId="1ED41938"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3.</w:t>
            </w:r>
          </w:p>
        </w:tc>
      </w:tr>
      <w:tr w:rsidR="00E14C00" w:rsidRPr="00E14C00" w14:paraId="4B1E74B2" w14:textId="77777777" w:rsidTr="00E14C00">
        <w:trPr>
          <w:cantSplit/>
          <w:trHeight w:val="1004"/>
        </w:trPr>
        <w:tc>
          <w:tcPr>
            <w:tcW w:w="3544" w:type="dxa"/>
            <w:vMerge/>
            <w:vAlign w:val="center"/>
          </w:tcPr>
          <w:p w14:paraId="053C45F7"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vAlign w:val="center"/>
          </w:tcPr>
          <w:p w14:paraId="7454C7C1" w14:textId="3D699F98"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vAlign w:val="center"/>
          </w:tcPr>
          <w:p w14:paraId="73802BB3" w14:textId="181C6FC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vAlign w:val="center"/>
          </w:tcPr>
          <w:p w14:paraId="17196425" w14:textId="15F7D0F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mengevaluasi rugi operasional akibat inovasi pemasaran digital dari sudut pandang growth mindset.</w:t>
            </w:r>
          </w:p>
        </w:tc>
        <w:tc>
          <w:tcPr>
            <w:tcW w:w="1276" w:type="dxa"/>
            <w:vAlign w:val="center"/>
          </w:tcPr>
          <w:p w14:paraId="4423AB7E" w14:textId="67F0CDF9"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vAlign w:val="center"/>
          </w:tcPr>
          <w:p w14:paraId="2776E8A0" w14:textId="3727458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vAlign w:val="center"/>
          </w:tcPr>
          <w:p w14:paraId="17C71287"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4.</w:t>
            </w:r>
          </w:p>
        </w:tc>
      </w:tr>
      <w:tr w:rsidR="00E14C00" w:rsidRPr="00E14C00" w14:paraId="08A00062" w14:textId="77777777" w:rsidTr="00E14C00">
        <w:trPr>
          <w:cantSplit/>
          <w:trHeight w:val="1004"/>
        </w:trPr>
        <w:tc>
          <w:tcPr>
            <w:tcW w:w="3544" w:type="dxa"/>
            <w:vMerge/>
            <w:vAlign w:val="center"/>
          </w:tcPr>
          <w:p w14:paraId="6A6FBE95"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BEF45E0" w14:textId="78A2604B"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055883DC" w14:textId="085515C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2FC74E76" w14:textId="433263B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manfaat utama pengalihan sistem pencatatan transaksi ke kasir berbasis cloud ditinjau dari efisiensi beban laporan keuangan.</w:t>
            </w:r>
          </w:p>
        </w:tc>
        <w:tc>
          <w:tcPr>
            <w:tcW w:w="1276" w:type="dxa"/>
            <w:tcBorders>
              <w:bottom w:val="single" w:sz="4" w:space="0" w:color="auto"/>
            </w:tcBorders>
            <w:vAlign w:val="center"/>
          </w:tcPr>
          <w:p w14:paraId="0C19DFE9" w14:textId="6653333E"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57AF955B" w14:textId="3BC11F3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0601A83E"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5.</w:t>
            </w:r>
          </w:p>
        </w:tc>
      </w:tr>
      <w:tr w:rsidR="00E14C00" w:rsidRPr="00E14C00" w14:paraId="5209DE0A" w14:textId="77777777" w:rsidTr="00E14C00">
        <w:trPr>
          <w:cantSplit/>
          <w:trHeight w:val="1004"/>
        </w:trPr>
        <w:tc>
          <w:tcPr>
            <w:tcW w:w="3544" w:type="dxa"/>
            <w:vMerge/>
            <w:vAlign w:val="center"/>
          </w:tcPr>
          <w:p w14:paraId="7D3B695E"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6B463D12" w14:textId="7AD7BB40"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00A1DA8C" w14:textId="4137758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5C49DBD7" w14:textId="07A43F1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sikap tim pengawas yang beretika dan berlandaskan growth mindset saat menemukan ketidakcocokan data pencatatan stok dan kas.</w:t>
            </w:r>
          </w:p>
        </w:tc>
        <w:tc>
          <w:tcPr>
            <w:tcW w:w="1276" w:type="dxa"/>
            <w:tcBorders>
              <w:bottom w:val="single" w:sz="4" w:space="0" w:color="auto"/>
            </w:tcBorders>
            <w:vAlign w:val="center"/>
          </w:tcPr>
          <w:p w14:paraId="18839CAD" w14:textId="2037B74E"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0C1E686D" w14:textId="43D117E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0598CD55"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6.</w:t>
            </w:r>
          </w:p>
        </w:tc>
      </w:tr>
      <w:tr w:rsidR="00E14C00" w:rsidRPr="00E14C00" w14:paraId="2A02C32F" w14:textId="77777777" w:rsidTr="00E14C00">
        <w:trPr>
          <w:cantSplit/>
          <w:trHeight w:val="1004"/>
        </w:trPr>
        <w:tc>
          <w:tcPr>
            <w:tcW w:w="3544" w:type="dxa"/>
            <w:vMerge/>
            <w:vAlign w:val="center"/>
          </w:tcPr>
          <w:p w14:paraId="5F980D42"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67417ED5" w14:textId="478FEE36"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56AB93C2" w14:textId="77B264E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0F506647" w14:textId="11D6099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merumuskan rekayasa solusi keuangan yang tepat dan kreatif untuk mengatasi masalah arus kas (cash flow) akibat tunggakan kredit anggota.</w:t>
            </w:r>
          </w:p>
        </w:tc>
        <w:tc>
          <w:tcPr>
            <w:tcW w:w="1276" w:type="dxa"/>
            <w:tcBorders>
              <w:bottom w:val="single" w:sz="4" w:space="0" w:color="auto"/>
            </w:tcBorders>
            <w:vAlign w:val="center"/>
          </w:tcPr>
          <w:p w14:paraId="1A705B61" w14:textId="5B3A187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36E6ACF" w14:textId="5EC901F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1E04677C"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7.</w:t>
            </w:r>
          </w:p>
        </w:tc>
      </w:tr>
      <w:tr w:rsidR="00E14C00" w:rsidRPr="00E14C00" w14:paraId="28A45772" w14:textId="77777777" w:rsidTr="00E14C00">
        <w:trPr>
          <w:cantSplit/>
          <w:trHeight w:val="1004"/>
        </w:trPr>
        <w:tc>
          <w:tcPr>
            <w:tcW w:w="3544" w:type="dxa"/>
            <w:vMerge/>
            <w:vAlign w:val="center"/>
          </w:tcPr>
          <w:p w14:paraId="4706B253"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66F3E23B" w14:textId="605E3DAB"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353AE799" w14:textId="1A70C58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2FD39D38" w14:textId="7355AD6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media penyajian visual komparatif terstruktur yang paling efektif untuk mempresentasikan lonjakan beban operasional pada RAT.</w:t>
            </w:r>
          </w:p>
        </w:tc>
        <w:tc>
          <w:tcPr>
            <w:tcW w:w="1276" w:type="dxa"/>
            <w:tcBorders>
              <w:bottom w:val="single" w:sz="4" w:space="0" w:color="auto"/>
            </w:tcBorders>
            <w:vAlign w:val="center"/>
          </w:tcPr>
          <w:p w14:paraId="64432F81" w14:textId="26799C1A"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0082509E" w14:textId="22DF080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25B6E54"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8.</w:t>
            </w:r>
          </w:p>
        </w:tc>
      </w:tr>
      <w:tr w:rsidR="00E14C00" w:rsidRPr="00E14C00" w14:paraId="7BEB5820" w14:textId="77777777" w:rsidTr="00E14C00">
        <w:trPr>
          <w:cantSplit/>
          <w:trHeight w:val="1004"/>
        </w:trPr>
        <w:tc>
          <w:tcPr>
            <w:tcW w:w="3544" w:type="dxa"/>
            <w:vMerge/>
            <w:vAlign w:val="center"/>
          </w:tcPr>
          <w:p w14:paraId="43BB87F8"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0C5C053C" w14:textId="6143E861"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41417935" w14:textId="0536CA6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07D3B8C1" w14:textId="21FF79E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merekayasa solusi bisnis kreatif bagi unit toko kelontong koperasi yang mengalami penurunan omzet akibat persaingan minimarket modern.</w:t>
            </w:r>
          </w:p>
        </w:tc>
        <w:tc>
          <w:tcPr>
            <w:tcW w:w="1276" w:type="dxa"/>
            <w:tcBorders>
              <w:bottom w:val="single" w:sz="4" w:space="0" w:color="auto"/>
            </w:tcBorders>
            <w:vAlign w:val="center"/>
          </w:tcPr>
          <w:p w14:paraId="60637710" w14:textId="60F389D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2DB8E6E" w14:textId="79FD27B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1BF40833"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9.</w:t>
            </w:r>
          </w:p>
        </w:tc>
      </w:tr>
      <w:tr w:rsidR="00E14C00" w:rsidRPr="00E14C00" w14:paraId="627D3828" w14:textId="77777777" w:rsidTr="00E14C00">
        <w:trPr>
          <w:cantSplit/>
          <w:trHeight w:val="1004"/>
        </w:trPr>
        <w:tc>
          <w:tcPr>
            <w:tcW w:w="3544" w:type="dxa"/>
            <w:vMerge/>
            <w:vAlign w:val="center"/>
          </w:tcPr>
          <w:p w14:paraId="0EA0CE65"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4A1ABB74" w14:textId="7FEAAE43"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7E9624E8" w14:textId="692C457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6112DB54" w14:textId="62729DB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solusi finansial terstruktur terhadap modal tertahan akibat penumpukan stok hasil panen di gudang.</w:t>
            </w:r>
          </w:p>
        </w:tc>
        <w:tc>
          <w:tcPr>
            <w:tcW w:w="1276" w:type="dxa"/>
            <w:tcBorders>
              <w:bottom w:val="single" w:sz="4" w:space="0" w:color="auto"/>
            </w:tcBorders>
            <w:vAlign w:val="center"/>
          </w:tcPr>
          <w:p w14:paraId="2B7519E1" w14:textId="621905A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466EA9F3" w14:textId="74FB2D96"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1E7AA79F"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10</w:t>
            </w:r>
          </w:p>
        </w:tc>
      </w:tr>
      <w:tr w:rsidR="00E14C00" w:rsidRPr="00E14C00" w14:paraId="600ABED0" w14:textId="77777777" w:rsidTr="00E14C00">
        <w:trPr>
          <w:cantSplit/>
          <w:trHeight w:val="1004"/>
        </w:trPr>
        <w:tc>
          <w:tcPr>
            <w:tcW w:w="3544" w:type="dxa"/>
            <w:vMerge/>
            <w:vAlign w:val="center"/>
          </w:tcPr>
          <w:p w14:paraId="78E0359D"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4C75B521" w14:textId="6310C3BC"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5AB29ECF" w14:textId="1531E10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118353A7" w14:textId="3592D2A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memilih format visual terstruktur (pie chart) untuk mempresentasikan alokasi pembagian SHU kepada anggota dalam simulasi RAT.</w:t>
            </w:r>
          </w:p>
        </w:tc>
        <w:tc>
          <w:tcPr>
            <w:tcW w:w="1276" w:type="dxa"/>
            <w:tcBorders>
              <w:bottom w:val="single" w:sz="4" w:space="0" w:color="auto"/>
            </w:tcBorders>
            <w:vAlign w:val="center"/>
          </w:tcPr>
          <w:p w14:paraId="762CE915" w14:textId="216EC6AC"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33F6CC68" w14:textId="48432FD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1E0C7C56"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11.</w:t>
            </w:r>
          </w:p>
        </w:tc>
      </w:tr>
      <w:tr w:rsidR="00E14C00" w:rsidRPr="00E14C00" w14:paraId="465C4217" w14:textId="77777777" w:rsidTr="00E14C00">
        <w:trPr>
          <w:cantSplit/>
          <w:trHeight w:val="1004"/>
        </w:trPr>
        <w:tc>
          <w:tcPr>
            <w:tcW w:w="3544" w:type="dxa"/>
            <w:vMerge/>
            <w:vAlign w:val="center"/>
          </w:tcPr>
          <w:p w14:paraId="17472E05"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20BD4458" w14:textId="548EAC75"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17F3A53C" w14:textId="007AF98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7916AA49" w14:textId="08C418B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langkah rekayasa finansial dalam forum RAT untuk memperkuat alokasi dana cadangan risiko koperasi.</w:t>
            </w:r>
          </w:p>
        </w:tc>
        <w:tc>
          <w:tcPr>
            <w:tcW w:w="1276" w:type="dxa"/>
            <w:tcBorders>
              <w:bottom w:val="single" w:sz="4" w:space="0" w:color="auto"/>
            </w:tcBorders>
            <w:vAlign w:val="center"/>
          </w:tcPr>
          <w:p w14:paraId="758FBB43" w14:textId="65F43E4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260FE636" w14:textId="6606186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4AFF7C9C"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12.</w:t>
            </w:r>
          </w:p>
        </w:tc>
      </w:tr>
      <w:tr w:rsidR="00E14C00" w:rsidRPr="00E14C00" w14:paraId="5354861B" w14:textId="77777777" w:rsidTr="00E14C00">
        <w:trPr>
          <w:cantSplit/>
          <w:trHeight w:val="1004"/>
        </w:trPr>
        <w:tc>
          <w:tcPr>
            <w:tcW w:w="3544" w:type="dxa"/>
            <w:vMerge/>
            <w:vAlign w:val="center"/>
          </w:tcPr>
          <w:p w14:paraId="5C6048E4"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74D9392D" w14:textId="12E3DBAD" w:rsidR="00E14C00" w:rsidRPr="00E14C00" w:rsidRDefault="00E14C00" w:rsidP="00E14C00">
            <w:pPr>
              <w:pStyle w:val="ListParagraph"/>
              <w:ind w:left="0"/>
              <w:jc w:val="center"/>
              <w:rPr>
                <w:sz w:val="24"/>
                <w:szCs w:val="24"/>
                <w:lang w:val="id-ID"/>
              </w:rPr>
            </w:pPr>
            <w:r w:rsidRPr="00E14C00">
              <w:rPr>
                <w:sz w:val="24"/>
                <w:szCs w:val="24"/>
              </w:rPr>
              <w:t>Peserta didik mampu Menganalisis Karakter Growth Mindset dan Karakter Wirausaha dalam Kegiatan Organisasi serta Proyek Usaha Koperasi</w:t>
            </w:r>
          </w:p>
        </w:tc>
        <w:tc>
          <w:tcPr>
            <w:tcW w:w="1843" w:type="dxa"/>
            <w:tcBorders>
              <w:bottom w:val="single" w:sz="4" w:space="0" w:color="auto"/>
            </w:tcBorders>
            <w:vAlign w:val="center"/>
          </w:tcPr>
          <w:p w14:paraId="4C737832" w14:textId="4A6F39A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Karakter Wirausaha dan Growth Mindset Melalui Integrasi Sikap Jujur, Bertanggung Jawab, dan Kerja Sama dalam Tata Kelola Proyek Usaha Koperasi Berbasis Kewirausahaan Sosial (Social Entrepreneurship)</w:t>
            </w:r>
          </w:p>
        </w:tc>
        <w:tc>
          <w:tcPr>
            <w:tcW w:w="3544" w:type="dxa"/>
            <w:tcBorders>
              <w:bottom w:val="single" w:sz="4" w:space="0" w:color="auto"/>
            </w:tcBorders>
            <w:vAlign w:val="center"/>
          </w:tcPr>
          <w:p w14:paraId="04D6F1F5" w14:textId="280402F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sikap growth mindset pengurus/anggota saat menghadapi kerugian usaha koperasi siswa.</w:t>
            </w:r>
          </w:p>
        </w:tc>
        <w:tc>
          <w:tcPr>
            <w:tcW w:w="1276" w:type="dxa"/>
            <w:tcBorders>
              <w:bottom w:val="single" w:sz="4" w:space="0" w:color="auto"/>
            </w:tcBorders>
            <w:vAlign w:val="center"/>
          </w:tcPr>
          <w:p w14:paraId="450CE4AC" w14:textId="1612B867"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1AAD7BD2" w14:textId="53DE3C3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0C73D8E5"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13</w:t>
            </w:r>
          </w:p>
        </w:tc>
      </w:tr>
      <w:tr w:rsidR="00E14C00" w:rsidRPr="00E14C00" w14:paraId="71EFD166" w14:textId="77777777" w:rsidTr="00E14C00">
        <w:trPr>
          <w:cantSplit/>
          <w:trHeight w:val="1004"/>
        </w:trPr>
        <w:tc>
          <w:tcPr>
            <w:tcW w:w="3544" w:type="dxa"/>
            <w:vMerge/>
            <w:vAlign w:val="center"/>
          </w:tcPr>
          <w:p w14:paraId="6CA9AD7F"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4471CC5C" w14:textId="0FB86F62" w:rsidR="00E14C00" w:rsidRPr="00E14C00" w:rsidRDefault="00E14C00" w:rsidP="00E14C00">
            <w:pPr>
              <w:pStyle w:val="ListParagraph"/>
              <w:ind w:left="0"/>
              <w:jc w:val="center"/>
              <w:rPr>
                <w:sz w:val="24"/>
                <w:szCs w:val="24"/>
                <w:lang w:val="id-ID"/>
              </w:rPr>
            </w:pPr>
            <w:r w:rsidRPr="00E14C00">
              <w:rPr>
                <w:sz w:val="24"/>
                <w:szCs w:val="24"/>
              </w:rPr>
              <w:t>Peserta didik mampu Menganalisis Karakter Growth Mindset dan Karakter Wirausaha dalam Kegiatan Organisasi serta Proyek Usaha Koperasi</w:t>
            </w:r>
          </w:p>
        </w:tc>
        <w:tc>
          <w:tcPr>
            <w:tcW w:w="1843" w:type="dxa"/>
            <w:tcBorders>
              <w:bottom w:val="single" w:sz="4" w:space="0" w:color="auto"/>
            </w:tcBorders>
            <w:vAlign w:val="center"/>
          </w:tcPr>
          <w:p w14:paraId="5CB9BC90" w14:textId="3195C9E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Karakter Wirausaha dan Growth Mindset Melalui Integrasi Sikap Jujur, Bertanggung Jawab, dan Kerja Sama dalam Tata Kelola Proyek Usaha Koperasi Berbasis Kewirausahaan Sosial</w:t>
            </w:r>
          </w:p>
        </w:tc>
        <w:tc>
          <w:tcPr>
            <w:tcW w:w="3544" w:type="dxa"/>
            <w:tcBorders>
              <w:bottom w:val="single" w:sz="4" w:space="0" w:color="auto"/>
            </w:tcBorders>
            <w:vAlign w:val="center"/>
          </w:tcPr>
          <w:p w14:paraId="5C83C3AA" w14:textId="5A70ACA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menerapkan nilai integritas bendahara koperasi saat menemukan kesalahan pencatatan keuangan yang menguntungkan diri sendiri.</w:t>
            </w:r>
          </w:p>
        </w:tc>
        <w:tc>
          <w:tcPr>
            <w:tcW w:w="1276" w:type="dxa"/>
            <w:tcBorders>
              <w:bottom w:val="single" w:sz="4" w:space="0" w:color="auto"/>
            </w:tcBorders>
            <w:vAlign w:val="center"/>
          </w:tcPr>
          <w:p w14:paraId="45F64B6A" w14:textId="774D8B64"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14B8089D" w14:textId="30D46FB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732F201C"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14.</w:t>
            </w:r>
          </w:p>
        </w:tc>
      </w:tr>
      <w:tr w:rsidR="00E14C00" w:rsidRPr="00E14C00" w14:paraId="45AC7DDD" w14:textId="77777777" w:rsidTr="00E14C00">
        <w:trPr>
          <w:cantSplit/>
          <w:trHeight w:val="1004"/>
        </w:trPr>
        <w:tc>
          <w:tcPr>
            <w:tcW w:w="3544" w:type="dxa"/>
            <w:vMerge/>
            <w:vAlign w:val="center"/>
          </w:tcPr>
          <w:p w14:paraId="18412061"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1583F97D" w14:textId="60CEF1CF" w:rsidR="00E14C00" w:rsidRPr="00E14C00" w:rsidRDefault="00E14C00" w:rsidP="00E14C00">
            <w:pPr>
              <w:pStyle w:val="ListParagraph"/>
              <w:ind w:left="0"/>
              <w:jc w:val="center"/>
              <w:rPr>
                <w:sz w:val="24"/>
                <w:szCs w:val="24"/>
                <w:lang w:val="id-ID"/>
              </w:rPr>
            </w:pPr>
            <w:r w:rsidRPr="00E14C00">
              <w:rPr>
                <w:sz w:val="24"/>
                <w:szCs w:val="24"/>
              </w:rPr>
              <w:t>Peserta didik mampu Menganalisis Karakter Growth Mindset dan Karakter Wirausaha dalam Kegiatan Organisasi serta Proyek Usaha Koperasi</w:t>
            </w:r>
          </w:p>
        </w:tc>
        <w:tc>
          <w:tcPr>
            <w:tcW w:w="1843" w:type="dxa"/>
            <w:tcBorders>
              <w:bottom w:val="single" w:sz="4" w:space="0" w:color="auto"/>
            </w:tcBorders>
            <w:vAlign w:val="center"/>
          </w:tcPr>
          <w:p w14:paraId="0306F87F" w14:textId="7E1F77B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Karakter Wirausaha dan Growth Mindset Melalui Integrasi Sikap Jujur, Bertanggung Jawab, dan Kerja Sama dalam Tata Kelola Proyek Usaha Koperasi Berbasis Kewirausahaan Sosial</w:t>
            </w:r>
          </w:p>
        </w:tc>
        <w:tc>
          <w:tcPr>
            <w:tcW w:w="3544" w:type="dxa"/>
            <w:tcBorders>
              <w:bottom w:val="single" w:sz="4" w:space="0" w:color="auto"/>
            </w:tcBorders>
            <w:vAlign w:val="center"/>
          </w:tcPr>
          <w:p w14:paraId="3D77C993" w14:textId="1840F92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wujud nilai kewirausahaan sosial koperasi dalam meningkatkan pendapatan dan kesejahteraan anggota/petani.</w:t>
            </w:r>
          </w:p>
        </w:tc>
        <w:tc>
          <w:tcPr>
            <w:tcW w:w="1276" w:type="dxa"/>
            <w:tcBorders>
              <w:bottom w:val="single" w:sz="4" w:space="0" w:color="auto"/>
            </w:tcBorders>
            <w:vAlign w:val="center"/>
          </w:tcPr>
          <w:p w14:paraId="377CD10A" w14:textId="54734401"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4A6C45CC" w14:textId="5FF6C72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6BE82CB"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15.</w:t>
            </w:r>
          </w:p>
        </w:tc>
      </w:tr>
      <w:tr w:rsidR="00E14C00" w:rsidRPr="00E14C00" w14:paraId="1FFAEC6A" w14:textId="77777777" w:rsidTr="00E14C00">
        <w:trPr>
          <w:cantSplit/>
          <w:trHeight w:val="1004"/>
        </w:trPr>
        <w:tc>
          <w:tcPr>
            <w:tcW w:w="3544" w:type="dxa"/>
            <w:vMerge/>
            <w:vAlign w:val="center"/>
          </w:tcPr>
          <w:p w14:paraId="05655224"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1B0CF42A" w14:textId="19439A36"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5AFFB4DD" w14:textId="517FB81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1ECA78AD" w14:textId="2BC57C0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langkah analisis pasar yang tepat saat produk koperasi kurang diminati masyarakat.</w:t>
            </w:r>
          </w:p>
        </w:tc>
        <w:tc>
          <w:tcPr>
            <w:tcW w:w="1276" w:type="dxa"/>
            <w:tcBorders>
              <w:bottom w:val="single" w:sz="4" w:space="0" w:color="auto"/>
            </w:tcBorders>
            <w:vAlign w:val="center"/>
          </w:tcPr>
          <w:p w14:paraId="58843806" w14:textId="5235060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3661A57" w14:textId="5735AF7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5F0D657A"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16.</w:t>
            </w:r>
          </w:p>
        </w:tc>
      </w:tr>
      <w:tr w:rsidR="00E14C00" w:rsidRPr="00E14C00" w14:paraId="304C30E4" w14:textId="77777777" w:rsidTr="00E14C00">
        <w:trPr>
          <w:cantSplit/>
          <w:trHeight w:val="1004"/>
        </w:trPr>
        <w:tc>
          <w:tcPr>
            <w:tcW w:w="3544" w:type="dxa"/>
            <w:vMerge/>
            <w:vAlign w:val="center"/>
          </w:tcPr>
          <w:p w14:paraId="784C51FB"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22F20239" w14:textId="4199F992" w:rsidR="00E14C00" w:rsidRPr="00E14C00" w:rsidRDefault="00E14C00" w:rsidP="00E14C00">
            <w:pPr>
              <w:pStyle w:val="ListParagraph"/>
              <w:ind w:left="0"/>
              <w:jc w:val="center"/>
              <w:rPr>
                <w:sz w:val="24"/>
                <w:szCs w:val="24"/>
                <w:lang w:val="id-ID"/>
              </w:rPr>
            </w:pPr>
            <w:r w:rsidRPr="00E14C00">
              <w:rPr>
                <w:sz w:val="24"/>
                <w:szCs w:val="24"/>
              </w:rPr>
              <w:t>Peserta didik mampu Menganalisis Karakter Growth Mindset dan Karakter Wirausaha dalam Kegiatan Organisasi serta Proyek Usaha Koperasi</w:t>
            </w:r>
          </w:p>
        </w:tc>
        <w:tc>
          <w:tcPr>
            <w:tcW w:w="1843" w:type="dxa"/>
            <w:tcBorders>
              <w:bottom w:val="single" w:sz="4" w:space="0" w:color="auto"/>
            </w:tcBorders>
            <w:vAlign w:val="center"/>
          </w:tcPr>
          <w:p w14:paraId="394BF7E2" w14:textId="4B08217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Karakter Wirausaha dan Growth Mindset Melalui Integrasi Sikap Jujur, Bertanggung Jawab, dan Kerja Sama dalam Tata Kelola Proyek Usaha Koperasi Berbasis Kewirausahaan Sosial</w:t>
            </w:r>
          </w:p>
        </w:tc>
        <w:tc>
          <w:tcPr>
            <w:tcW w:w="3544" w:type="dxa"/>
            <w:tcBorders>
              <w:bottom w:val="single" w:sz="4" w:space="0" w:color="auto"/>
            </w:tcBorders>
            <w:vAlign w:val="center"/>
          </w:tcPr>
          <w:p w14:paraId="32717544" w14:textId="11F9B53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respon berlandaskan growth mindset ketika pengurus mengalami kegagalan promosi melalui media sosial.</w:t>
            </w:r>
          </w:p>
        </w:tc>
        <w:tc>
          <w:tcPr>
            <w:tcW w:w="1276" w:type="dxa"/>
            <w:tcBorders>
              <w:bottom w:val="single" w:sz="4" w:space="0" w:color="auto"/>
            </w:tcBorders>
            <w:vAlign w:val="center"/>
          </w:tcPr>
          <w:p w14:paraId="45AC7537" w14:textId="35664042"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04198BB6" w14:textId="3BF4CC1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63117897"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17.</w:t>
            </w:r>
          </w:p>
        </w:tc>
      </w:tr>
      <w:tr w:rsidR="00E14C00" w:rsidRPr="00E14C00" w14:paraId="48F62232" w14:textId="77777777" w:rsidTr="00E14C00">
        <w:trPr>
          <w:cantSplit/>
          <w:trHeight w:val="1004"/>
        </w:trPr>
        <w:tc>
          <w:tcPr>
            <w:tcW w:w="3544" w:type="dxa"/>
            <w:vMerge/>
            <w:vAlign w:val="center"/>
          </w:tcPr>
          <w:p w14:paraId="75FC7437"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71035691" w14:textId="3945658B" w:rsidR="00E14C00" w:rsidRPr="00E14C00" w:rsidRDefault="00E14C00" w:rsidP="00E14C00">
            <w:pPr>
              <w:pStyle w:val="ListParagraph"/>
              <w:ind w:left="0"/>
              <w:jc w:val="center"/>
              <w:rPr>
                <w:sz w:val="24"/>
                <w:szCs w:val="24"/>
                <w:lang w:val="id-ID"/>
              </w:rPr>
            </w:pPr>
            <w:r w:rsidRPr="00E14C00">
              <w:rPr>
                <w:sz w:val="24"/>
                <w:szCs w:val="24"/>
              </w:rPr>
              <w:t>Peserta didik mampu Menganalisis Karakter Growth Mindset dan Karakter Wirausaha dalam Kegiatan Organisasi serta Proyek Usaha Koperasi</w:t>
            </w:r>
          </w:p>
        </w:tc>
        <w:tc>
          <w:tcPr>
            <w:tcW w:w="1843" w:type="dxa"/>
            <w:tcBorders>
              <w:bottom w:val="single" w:sz="4" w:space="0" w:color="auto"/>
            </w:tcBorders>
            <w:vAlign w:val="center"/>
          </w:tcPr>
          <w:p w14:paraId="281CEACB" w14:textId="3655564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Karakter Wirausaha dan Growth Mindset Melalui Integrasi Sikap Jujur, Bertanggung Jawab, dan Kerja Sama dalam Tata Kelola Proyek Usaha Koperasi Berbasis Kewirausahaan Sosial</w:t>
            </w:r>
          </w:p>
        </w:tc>
        <w:tc>
          <w:tcPr>
            <w:tcW w:w="3544" w:type="dxa"/>
            <w:tcBorders>
              <w:bottom w:val="single" w:sz="4" w:space="0" w:color="auto"/>
            </w:tcBorders>
            <w:vAlign w:val="center"/>
          </w:tcPr>
          <w:p w14:paraId="786839CC" w14:textId="02DB679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memilih keputusan berintegritas saat menerima tawaran pemasok barang murah tetapi berkualitas rendah.</w:t>
            </w:r>
          </w:p>
        </w:tc>
        <w:tc>
          <w:tcPr>
            <w:tcW w:w="1276" w:type="dxa"/>
            <w:tcBorders>
              <w:bottom w:val="single" w:sz="4" w:space="0" w:color="auto"/>
            </w:tcBorders>
            <w:vAlign w:val="center"/>
          </w:tcPr>
          <w:p w14:paraId="517E2EF6" w14:textId="3620D8A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70DC63EA" w14:textId="25235FC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51F1EBF6"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18.</w:t>
            </w:r>
          </w:p>
        </w:tc>
      </w:tr>
      <w:tr w:rsidR="00E14C00" w:rsidRPr="00E14C00" w14:paraId="510AF35B" w14:textId="77777777" w:rsidTr="00E14C00">
        <w:trPr>
          <w:cantSplit/>
          <w:trHeight w:val="1004"/>
        </w:trPr>
        <w:tc>
          <w:tcPr>
            <w:tcW w:w="3544" w:type="dxa"/>
            <w:vMerge/>
            <w:vAlign w:val="center"/>
          </w:tcPr>
          <w:p w14:paraId="258AAC3C"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3FE4BFE" w14:textId="591D0943"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5DB63314" w14:textId="49F9383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31D25E02" w14:textId="78EF616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merumuskan tata kelola penyaluran pinjaman usaha kecil secara adil disertai pendampingan sebagai solusi ekonomi masyarakat.</w:t>
            </w:r>
          </w:p>
        </w:tc>
        <w:tc>
          <w:tcPr>
            <w:tcW w:w="1276" w:type="dxa"/>
            <w:tcBorders>
              <w:bottom w:val="single" w:sz="4" w:space="0" w:color="auto"/>
            </w:tcBorders>
            <w:vAlign w:val="center"/>
          </w:tcPr>
          <w:p w14:paraId="6E6D4119" w14:textId="1277FC0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70675C22" w14:textId="200BF26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48466E86"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19.</w:t>
            </w:r>
          </w:p>
        </w:tc>
      </w:tr>
      <w:tr w:rsidR="00E14C00" w:rsidRPr="00E14C00" w14:paraId="7BCE4FE8" w14:textId="77777777" w:rsidTr="00E14C00">
        <w:trPr>
          <w:cantSplit/>
          <w:trHeight w:val="1004"/>
        </w:trPr>
        <w:tc>
          <w:tcPr>
            <w:tcW w:w="3544" w:type="dxa"/>
            <w:vMerge/>
            <w:vAlign w:val="center"/>
          </w:tcPr>
          <w:p w14:paraId="2C26BA62"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64C910A6" w14:textId="055F482A" w:rsidR="00E14C00" w:rsidRPr="00E14C00" w:rsidRDefault="00E14C00" w:rsidP="00E14C00">
            <w:pPr>
              <w:pStyle w:val="ListParagraph"/>
              <w:ind w:left="0"/>
              <w:jc w:val="center"/>
              <w:rPr>
                <w:sz w:val="24"/>
                <w:szCs w:val="24"/>
                <w:lang w:val="id-ID"/>
              </w:rPr>
            </w:pPr>
            <w:r w:rsidRPr="00E14C00">
              <w:rPr>
                <w:sz w:val="24"/>
                <w:szCs w:val="24"/>
              </w:rPr>
              <w:t>Peserta didik mampu Menganalisis Karakter Growth Mindset dan Karakter Wirausaha dalam Kegiatan Organisasi serta Proyek Usaha Koperasi</w:t>
            </w:r>
          </w:p>
        </w:tc>
        <w:tc>
          <w:tcPr>
            <w:tcW w:w="1843" w:type="dxa"/>
            <w:tcBorders>
              <w:bottom w:val="single" w:sz="4" w:space="0" w:color="auto"/>
            </w:tcBorders>
            <w:vAlign w:val="center"/>
          </w:tcPr>
          <w:p w14:paraId="1090A259" w14:textId="3360389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Karakter Wirausaha dan Growth Mindset Melalui Integrasi Sikap Jujur, Bertanggung Jawab, dan Kerja Sama dalam Tata Kelola Proyek Usaha Koperasi Berbasis Kewirausahaan Sosial</w:t>
            </w:r>
          </w:p>
        </w:tc>
        <w:tc>
          <w:tcPr>
            <w:tcW w:w="3544" w:type="dxa"/>
            <w:tcBorders>
              <w:bottom w:val="single" w:sz="4" w:space="0" w:color="auto"/>
            </w:tcBorders>
            <w:vAlign w:val="center"/>
          </w:tcPr>
          <w:p w14:paraId="17B0F558" w14:textId="0D66ED3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menunjukkan sikap growth mindset saat menyampaikan atau menerima perbedaan pendapat dalam forum musyawarah rapat koperasi.</w:t>
            </w:r>
          </w:p>
        </w:tc>
        <w:tc>
          <w:tcPr>
            <w:tcW w:w="1276" w:type="dxa"/>
            <w:tcBorders>
              <w:bottom w:val="single" w:sz="4" w:space="0" w:color="auto"/>
            </w:tcBorders>
            <w:vAlign w:val="center"/>
          </w:tcPr>
          <w:p w14:paraId="7AC0EF9B" w14:textId="061B0AF6"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56B507D1" w14:textId="43376D8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79F9B62A"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20.</w:t>
            </w:r>
          </w:p>
        </w:tc>
      </w:tr>
      <w:tr w:rsidR="00E14C00" w:rsidRPr="00E14C00" w14:paraId="089EF8DC" w14:textId="77777777" w:rsidTr="00E14C00">
        <w:trPr>
          <w:cantSplit/>
          <w:trHeight w:val="1004"/>
        </w:trPr>
        <w:tc>
          <w:tcPr>
            <w:tcW w:w="3544" w:type="dxa"/>
            <w:vMerge/>
            <w:vAlign w:val="center"/>
          </w:tcPr>
          <w:p w14:paraId="34DC71CA"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08062BA0" w14:textId="4071CC01"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6FC45969" w14:textId="68AC14C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5AA70B80" w14:textId="2CA6355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bentuk tindakan kewirausahaan sosial dalam membangun kemitraan pemasaran produk usaha rumahan secara adil.</w:t>
            </w:r>
          </w:p>
        </w:tc>
        <w:tc>
          <w:tcPr>
            <w:tcW w:w="1276" w:type="dxa"/>
            <w:tcBorders>
              <w:bottom w:val="single" w:sz="4" w:space="0" w:color="auto"/>
            </w:tcBorders>
            <w:vAlign w:val="center"/>
          </w:tcPr>
          <w:p w14:paraId="55711F2A" w14:textId="36178EAA"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6FC57D26" w14:textId="3FEB648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065F146B"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21.</w:t>
            </w:r>
          </w:p>
        </w:tc>
      </w:tr>
      <w:tr w:rsidR="00E14C00" w:rsidRPr="00E14C00" w14:paraId="63FC509D" w14:textId="77777777" w:rsidTr="00E14C00">
        <w:trPr>
          <w:cantSplit/>
          <w:trHeight w:val="1004"/>
        </w:trPr>
        <w:tc>
          <w:tcPr>
            <w:tcW w:w="3544" w:type="dxa"/>
            <w:vMerge/>
            <w:vAlign w:val="center"/>
          </w:tcPr>
          <w:p w14:paraId="55BDB4EF"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69D32AAF" w14:textId="447CF7B2"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6519710F" w14:textId="0937414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1C134576" w14:textId="27D023E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langkah awal evaluasi manajemen ketika laporan keuangan menunjukkan defisit/pengeluaran lebih besar dari pemasukan.</w:t>
            </w:r>
          </w:p>
        </w:tc>
        <w:tc>
          <w:tcPr>
            <w:tcW w:w="1276" w:type="dxa"/>
            <w:tcBorders>
              <w:bottom w:val="single" w:sz="4" w:space="0" w:color="auto"/>
            </w:tcBorders>
            <w:vAlign w:val="center"/>
          </w:tcPr>
          <w:p w14:paraId="2A5C80C2" w14:textId="76FEFA7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39C4517E" w14:textId="2EDC5A8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B771F66"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22.</w:t>
            </w:r>
          </w:p>
        </w:tc>
      </w:tr>
      <w:tr w:rsidR="00E14C00" w:rsidRPr="00E14C00" w14:paraId="664E22DC" w14:textId="77777777" w:rsidTr="00E14C00">
        <w:trPr>
          <w:cantSplit/>
          <w:trHeight w:val="1004"/>
        </w:trPr>
        <w:tc>
          <w:tcPr>
            <w:tcW w:w="3544" w:type="dxa"/>
            <w:vMerge/>
            <w:vAlign w:val="center"/>
          </w:tcPr>
          <w:p w14:paraId="61AD7897"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6F825BA" w14:textId="568929FB"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08CC277E" w14:textId="671C6C9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1B13B4DD" w14:textId="487E674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peluang usaha penyediaan bahan baku secara kolektif untuk mengatasi lonjakan harga bagi perajin batik di Pekalongan.</w:t>
            </w:r>
          </w:p>
        </w:tc>
        <w:tc>
          <w:tcPr>
            <w:tcW w:w="1276" w:type="dxa"/>
            <w:tcBorders>
              <w:bottom w:val="single" w:sz="4" w:space="0" w:color="auto"/>
            </w:tcBorders>
            <w:vAlign w:val="center"/>
          </w:tcPr>
          <w:p w14:paraId="5E0E3C94" w14:textId="344CA56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336DFBE" w14:textId="7B72F48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4B325E07"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23.</w:t>
            </w:r>
          </w:p>
        </w:tc>
      </w:tr>
      <w:tr w:rsidR="00E14C00" w:rsidRPr="00E14C00" w14:paraId="5BCED99B" w14:textId="77777777" w:rsidTr="00E14C00">
        <w:trPr>
          <w:cantSplit/>
          <w:trHeight w:val="1004"/>
        </w:trPr>
        <w:tc>
          <w:tcPr>
            <w:tcW w:w="3544" w:type="dxa"/>
            <w:vMerge/>
            <w:vAlign w:val="center"/>
          </w:tcPr>
          <w:p w14:paraId="5E9C3679"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29E2B705" w14:textId="041BC626"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79940657" w14:textId="388D50E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3EC43B68" w14:textId="2064C6F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merumuskan peluang usaha pengolahan limbah bersama (IPAL) untuk mengatasi permasalahan pencemaran lingkungan industri batik.</w:t>
            </w:r>
          </w:p>
        </w:tc>
        <w:tc>
          <w:tcPr>
            <w:tcW w:w="1276" w:type="dxa"/>
            <w:tcBorders>
              <w:bottom w:val="single" w:sz="4" w:space="0" w:color="auto"/>
            </w:tcBorders>
            <w:vAlign w:val="center"/>
          </w:tcPr>
          <w:p w14:paraId="0927CBBE" w14:textId="5531DBE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56BFEC06" w14:textId="74CE158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1BCE7E45"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24.</w:t>
            </w:r>
          </w:p>
        </w:tc>
      </w:tr>
      <w:tr w:rsidR="00E14C00" w:rsidRPr="00E14C00" w14:paraId="04529133" w14:textId="77777777" w:rsidTr="00E14C00">
        <w:trPr>
          <w:cantSplit/>
          <w:trHeight w:val="1004"/>
        </w:trPr>
        <w:tc>
          <w:tcPr>
            <w:tcW w:w="3544" w:type="dxa"/>
            <w:vMerge/>
            <w:vAlign w:val="center"/>
          </w:tcPr>
          <w:p w14:paraId="297F0685"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0929F5C9" w14:textId="211C58AC"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29C6CEDA" w14:textId="578291B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4AFA48D4" w14:textId="471D853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menemukan peluang inovasi usaha pengolahan turunan dan penyediaan cold storage untuk menjaga stabilitas harga ikan saat panen raya di Pelabuhan Pekalongan.</w:t>
            </w:r>
          </w:p>
        </w:tc>
        <w:tc>
          <w:tcPr>
            <w:tcW w:w="1276" w:type="dxa"/>
            <w:tcBorders>
              <w:bottom w:val="single" w:sz="4" w:space="0" w:color="auto"/>
            </w:tcBorders>
            <w:vAlign w:val="center"/>
          </w:tcPr>
          <w:p w14:paraId="7EC8B95D" w14:textId="528C06A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757C2882" w14:textId="60E87B6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72AE9A8" w14:textId="77777777" w:rsidR="00E14C00" w:rsidRPr="00E14C00" w:rsidRDefault="00E14C00" w:rsidP="00E14C00">
            <w:pPr>
              <w:jc w:val="center"/>
              <w:rPr>
                <w:rFonts w:ascii="Times New Roman" w:hAnsi="Times New Roman"/>
                <w:szCs w:val="24"/>
                <w:lang w:val="id-ID"/>
              </w:rPr>
            </w:pPr>
            <w:r w:rsidRPr="00E14C00">
              <w:rPr>
                <w:rFonts w:ascii="Times New Roman" w:hAnsi="Times New Roman"/>
                <w:szCs w:val="24"/>
                <w:lang w:val="id-ID"/>
              </w:rPr>
              <w:t>25.</w:t>
            </w:r>
          </w:p>
        </w:tc>
      </w:tr>
      <w:tr w:rsidR="00E14C00" w:rsidRPr="00E14C00" w14:paraId="548FD44C" w14:textId="77777777" w:rsidTr="00E14C00">
        <w:trPr>
          <w:cantSplit/>
          <w:trHeight w:val="1004"/>
        </w:trPr>
        <w:tc>
          <w:tcPr>
            <w:tcW w:w="3544" w:type="dxa"/>
            <w:vMerge/>
            <w:vAlign w:val="center"/>
          </w:tcPr>
          <w:p w14:paraId="33A80879"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059EA2A" w14:textId="51D206FD"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24792FCA" w14:textId="0162EE1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582B2CC0" w14:textId="4B544AC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langkah pengurus dalam menciptakan peluang usaha jasa gudang terpadu yang adaptif terhadap banjir rob di Pekalongan Utara.</w:t>
            </w:r>
          </w:p>
        </w:tc>
        <w:tc>
          <w:tcPr>
            <w:tcW w:w="1276" w:type="dxa"/>
            <w:tcBorders>
              <w:bottom w:val="single" w:sz="4" w:space="0" w:color="auto"/>
            </w:tcBorders>
            <w:vAlign w:val="center"/>
          </w:tcPr>
          <w:p w14:paraId="0B60AFD3" w14:textId="7BC4D7F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1745DE9D" w14:textId="499EA5E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6E79DFE9" w14:textId="4FB7DC72" w:rsidR="00E14C00" w:rsidRPr="00E14C00" w:rsidRDefault="00E14C00" w:rsidP="00E14C00">
            <w:pPr>
              <w:jc w:val="center"/>
              <w:rPr>
                <w:rFonts w:ascii="Times New Roman" w:hAnsi="Times New Roman"/>
                <w:szCs w:val="24"/>
              </w:rPr>
            </w:pPr>
            <w:r w:rsidRPr="00E14C00">
              <w:rPr>
                <w:rFonts w:ascii="Times New Roman" w:hAnsi="Times New Roman"/>
                <w:szCs w:val="24"/>
              </w:rPr>
              <w:t>26.</w:t>
            </w:r>
          </w:p>
        </w:tc>
      </w:tr>
      <w:tr w:rsidR="00E14C00" w:rsidRPr="00E14C00" w14:paraId="3AABAAFA" w14:textId="77777777" w:rsidTr="00E14C00">
        <w:trPr>
          <w:cantSplit/>
          <w:trHeight w:val="1004"/>
        </w:trPr>
        <w:tc>
          <w:tcPr>
            <w:tcW w:w="3544" w:type="dxa"/>
            <w:vMerge/>
            <w:vAlign w:val="center"/>
          </w:tcPr>
          <w:p w14:paraId="3C356F7A"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69026679" w14:textId="664E7F94"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1C2210EB" w14:textId="6C813E9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61EFBC7E" w14:textId="354BCB7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merekayasa peluang usaha berbasis jasa pemasaran digital dan studio foto terpadu bagi perajin sarung goyor dan batik Pekalongan.</w:t>
            </w:r>
          </w:p>
        </w:tc>
        <w:tc>
          <w:tcPr>
            <w:tcW w:w="1276" w:type="dxa"/>
            <w:tcBorders>
              <w:bottom w:val="single" w:sz="4" w:space="0" w:color="auto"/>
            </w:tcBorders>
            <w:vAlign w:val="center"/>
          </w:tcPr>
          <w:p w14:paraId="451F25A9" w14:textId="37C8E07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56F48FD9" w14:textId="3057AEA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7F3F4E4C" w14:textId="19095E88" w:rsidR="00E14C00" w:rsidRPr="00E14C00" w:rsidRDefault="00E14C00" w:rsidP="00E14C00">
            <w:pPr>
              <w:jc w:val="center"/>
              <w:rPr>
                <w:rFonts w:ascii="Times New Roman" w:hAnsi="Times New Roman"/>
                <w:szCs w:val="24"/>
              </w:rPr>
            </w:pPr>
            <w:r w:rsidRPr="00E14C00">
              <w:rPr>
                <w:rFonts w:ascii="Times New Roman" w:hAnsi="Times New Roman"/>
                <w:szCs w:val="24"/>
              </w:rPr>
              <w:t>27.</w:t>
            </w:r>
          </w:p>
        </w:tc>
      </w:tr>
      <w:tr w:rsidR="00E14C00" w:rsidRPr="00E14C00" w14:paraId="6280447C" w14:textId="77777777" w:rsidTr="00E14C00">
        <w:trPr>
          <w:cantSplit/>
          <w:trHeight w:val="1004"/>
        </w:trPr>
        <w:tc>
          <w:tcPr>
            <w:tcW w:w="3544" w:type="dxa"/>
            <w:vMerge/>
            <w:vAlign w:val="center"/>
          </w:tcPr>
          <w:p w14:paraId="007C56BC"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3D181C0D" w14:textId="2ED37DA8"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60F8E993" w14:textId="028852B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4825A350" w14:textId="42DA61F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peluang usaha pengolahan makanan kemasan kaleng/retort untuk mengangkat kuliner khas Pekalongan (megono dan tauto).</w:t>
            </w:r>
          </w:p>
        </w:tc>
        <w:tc>
          <w:tcPr>
            <w:tcW w:w="1276" w:type="dxa"/>
            <w:tcBorders>
              <w:bottom w:val="single" w:sz="4" w:space="0" w:color="auto"/>
            </w:tcBorders>
            <w:vAlign w:val="center"/>
          </w:tcPr>
          <w:p w14:paraId="66F71804" w14:textId="4EEE1E7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30613722" w14:textId="2014DB16"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1C8CD97D" w14:textId="24B950CD" w:rsidR="00E14C00" w:rsidRPr="00E14C00" w:rsidRDefault="00E14C00" w:rsidP="00E14C00">
            <w:pPr>
              <w:jc w:val="center"/>
              <w:rPr>
                <w:rFonts w:ascii="Times New Roman" w:hAnsi="Times New Roman"/>
                <w:szCs w:val="24"/>
              </w:rPr>
            </w:pPr>
            <w:r w:rsidRPr="00E14C00">
              <w:rPr>
                <w:rFonts w:ascii="Times New Roman" w:hAnsi="Times New Roman"/>
                <w:szCs w:val="24"/>
              </w:rPr>
              <w:t>28.</w:t>
            </w:r>
          </w:p>
        </w:tc>
      </w:tr>
      <w:tr w:rsidR="00E14C00" w:rsidRPr="00E14C00" w14:paraId="3701F76C" w14:textId="77777777" w:rsidTr="00E14C00">
        <w:trPr>
          <w:cantSplit/>
          <w:trHeight w:val="1004"/>
        </w:trPr>
        <w:tc>
          <w:tcPr>
            <w:tcW w:w="3544" w:type="dxa"/>
            <w:vMerge/>
            <w:vAlign w:val="center"/>
          </w:tcPr>
          <w:p w14:paraId="38EB0767"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2B87C9FE" w14:textId="5B259283"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135CEB5E" w14:textId="4B729C4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6EBE43AC" w14:textId="06E2573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solusi peluang usaha penyewaan alat dan mesin produksi kreatif yang ramah bagi anggota pemula.</w:t>
            </w:r>
          </w:p>
        </w:tc>
        <w:tc>
          <w:tcPr>
            <w:tcW w:w="1276" w:type="dxa"/>
            <w:tcBorders>
              <w:bottom w:val="single" w:sz="4" w:space="0" w:color="auto"/>
            </w:tcBorders>
            <w:vAlign w:val="center"/>
          </w:tcPr>
          <w:p w14:paraId="1437051D" w14:textId="3437AEE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1DCBE51B" w14:textId="573D549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220FFCC" w14:textId="1A13010C" w:rsidR="00E14C00" w:rsidRPr="00E14C00" w:rsidRDefault="00E14C00" w:rsidP="00E14C00">
            <w:pPr>
              <w:jc w:val="center"/>
              <w:rPr>
                <w:rFonts w:ascii="Times New Roman" w:hAnsi="Times New Roman"/>
                <w:szCs w:val="24"/>
              </w:rPr>
            </w:pPr>
            <w:r w:rsidRPr="00E14C00">
              <w:rPr>
                <w:rFonts w:ascii="Times New Roman" w:hAnsi="Times New Roman"/>
                <w:szCs w:val="24"/>
              </w:rPr>
              <w:t>29.</w:t>
            </w:r>
          </w:p>
        </w:tc>
      </w:tr>
      <w:tr w:rsidR="00E14C00" w:rsidRPr="00E14C00" w14:paraId="521EF32D" w14:textId="77777777" w:rsidTr="00E14C00">
        <w:trPr>
          <w:cantSplit/>
          <w:trHeight w:val="1004"/>
        </w:trPr>
        <w:tc>
          <w:tcPr>
            <w:tcW w:w="3544" w:type="dxa"/>
            <w:vMerge/>
            <w:vAlign w:val="center"/>
          </w:tcPr>
          <w:p w14:paraId="25495A50"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0A1A77BF" w14:textId="66E3170B"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34709535" w14:textId="30F7FA4E"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5E18DC48" w14:textId="344A5F1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memanfaatkan peluang pengembangan travel agent dan paket wisata edukasi kampung batik terpadu di Pekalongan.</w:t>
            </w:r>
          </w:p>
        </w:tc>
        <w:tc>
          <w:tcPr>
            <w:tcW w:w="1276" w:type="dxa"/>
            <w:tcBorders>
              <w:bottom w:val="single" w:sz="4" w:space="0" w:color="auto"/>
            </w:tcBorders>
            <w:vAlign w:val="center"/>
          </w:tcPr>
          <w:p w14:paraId="7AC7A1AD" w14:textId="242F16F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57925CC9" w14:textId="3D9146F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4FE7D70" w14:textId="10B32A2D" w:rsidR="00E14C00" w:rsidRPr="00E14C00" w:rsidRDefault="00E14C00" w:rsidP="00E14C00">
            <w:pPr>
              <w:jc w:val="center"/>
              <w:rPr>
                <w:rFonts w:ascii="Times New Roman" w:hAnsi="Times New Roman"/>
                <w:szCs w:val="24"/>
              </w:rPr>
            </w:pPr>
            <w:r w:rsidRPr="00E14C00">
              <w:rPr>
                <w:rFonts w:ascii="Times New Roman" w:hAnsi="Times New Roman"/>
                <w:szCs w:val="24"/>
              </w:rPr>
              <w:t>30.</w:t>
            </w:r>
          </w:p>
        </w:tc>
      </w:tr>
      <w:tr w:rsidR="00E14C00" w:rsidRPr="00E14C00" w14:paraId="1E618A09" w14:textId="77777777" w:rsidTr="00E14C00">
        <w:trPr>
          <w:cantSplit/>
          <w:trHeight w:val="1004"/>
        </w:trPr>
        <w:tc>
          <w:tcPr>
            <w:tcW w:w="3544" w:type="dxa"/>
            <w:vMerge/>
            <w:vAlign w:val="center"/>
          </w:tcPr>
          <w:p w14:paraId="1FB30040"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311D5538" w14:textId="095B6864"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4D5B0123" w14:textId="12C079D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3747739B" w14:textId="7D0E880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peluang pembentukan agen pengiriman barang terpadu berdiskon khusus untuk mengatasi biaya logistik perajin batik.</w:t>
            </w:r>
          </w:p>
        </w:tc>
        <w:tc>
          <w:tcPr>
            <w:tcW w:w="1276" w:type="dxa"/>
            <w:tcBorders>
              <w:bottom w:val="single" w:sz="4" w:space="0" w:color="auto"/>
            </w:tcBorders>
            <w:vAlign w:val="center"/>
          </w:tcPr>
          <w:p w14:paraId="4B2ADD9F" w14:textId="3184DEA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4684EE35" w14:textId="515EF81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74B35219" w14:textId="4307FFD5" w:rsidR="00E14C00" w:rsidRPr="00E14C00" w:rsidRDefault="00E14C00" w:rsidP="00E14C00">
            <w:pPr>
              <w:jc w:val="center"/>
              <w:rPr>
                <w:rFonts w:ascii="Times New Roman" w:hAnsi="Times New Roman"/>
                <w:szCs w:val="24"/>
              </w:rPr>
            </w:pPr>
            <w:r w:rsidRPr="00E14C00">
              <w:rPr>
                <w:rFonts w:ascii="Times New Roman" w:hAnsi="Times New Roman"/>
                <w:szCs w:val="24"/>
              </w:rPr>
              <w:t>31.</w:t>
            </w:r>
          </w:p>
        </w:tc>
      </w:tr>
      <w:tr w:rsidR="00E14C00" w:rsidRPr="00E14C00" w14:paraId="26951B10" w14:textId="77777777" w:rsidTr="00E14C00">
        <w:trPr>
          <w:cantSplit/>
          <w:trHeight w:val="1004"/>
        </w:trPr>
        <w:tc>
          <w:tcPr>
            <w:tcW w:w="3544" w:type="dxa"/>
            <w:vMerge/>
            <w:vAlign w:val="center"/>
          </w:tcPr>
          <w:p w14:paraId="664575C9"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11C48F5E" w14:textId="4360B6D7" w:rsidR="00E14C00" w:rsidRPr="00E14C00" w:rsidRDefault="00E14C00" w:rsidP="00E14C00">
            <w:pPr>
              <w:pStyle w:val="ListParagraph"/>
              <w:ind w:left="0"/>
              <w:jc w:val="center"/>
              <w:rPr>
                <w:sz w:val="24"/>
                <w:szCs w:val="24"/>
                <w:lang w:val="id-ID"/>
              </w:rPr>
            </w:pPr>
            <w:r w:rsidRPr="00E14C00">
              <w:rPr>
                <w:sz w:val="24"/>
                <w:szCs w:val="24"/>
              </w:rPr>
              <w:t>Peserta didik Murid mampu menganalisis peluang usaha koperasi berdasarkan kebutuhan anggota, permasalahan organisasi, dan potensi lingkungan sekitar sebagai dasar pengembangan program kewirausahaan sosial koperasi</w:t>
            </w:r>
          </w:p>
        </w:tc>
        <w:tc>
          <w:tcPr>
            <w:tcW w:w="1843" w:type="dxa"/>
            <w:tcBorders>
              <w:bottom w:val="single" w:sz="4" w:space="0" w:color="auto"/>
            </w:tcBorders>
            <w:vAlign w:val="center"/>
          </w:tcPr>
          <w:p w14:paraId="3CBCB97A" w14:textId="7053353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Konsep kewirausahaan sosial berbasis koperasi dan Metode pemetaan potensi lingkungan dan analisis kebutuhan anggota koperasi</w:t>
            </w:r>
          </w:p>
        </w:tc>
        <w:tc>
          <w:tcPr>
            <w:tcW w:w="3544" w:type="dxa"/>
            <w:tcBorders>
              <w:bottom w:val="single" w:sz="4" w:space="0" w:color="auto"/>
            </w:tcBorders>
            <w:vAlign w:val="center"/>
          </w:tcPr>
          <w:p w14:paraId="2F245D3B" w14:textId="432C5F8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peluang pengembangan budidaya tambak udang/ikan pada lahan pertanian yang terdampak intrusi air laut di pesisir Pekalongan.</w:t>
            </w:r>
          </w:p>
        </w:tc>
        <w:tc>
          <w:tcPr>
            <w:tcW w:w="1276" w:type="dxa"/>
            <w:tcBorders>
              <w:bottom w:val="single" w:sz="4" w:space="0" w:color="auto"/>
            </w:tcBorders>
            <w:vAlign w:val="center"/>
          </w:tcPr>
          <w:p w14:paraId="21196718" w14:textId="1859D03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694C235" w14:textId="4896298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73EB57D2" w14:textId="16437434" w:rsidR="00E14C00" w:rsidRPr="00E14C00" w:rsidRDefault="00E14C00" w:rsidP="00E14C00">
            <w:pPr>
              <w:jc w:val="center"/>
              <w:rPr>
                <w:rFonts w:ascii="Times New Roman" w:hAnsi="Times New Roman"/>
                <w:szCs w:val="24"/>
              </w:rPr>
            </w:pPr>
            <w:r w:rsidRPr="00E14C00">
              <w:rPr>
                <w:rFonts w:ascii="Times New Roman" w:hAnsi="Times New Roman"/>
                <w:szCs w:val="24"/>
              </w:rPr>
              <w:t>32.</w:t>
            </w:r>
          </w:p>
        </w:tc>
      </w:tr>
      <w:tr w:rsidR="00E14C00" w:rsidRPr="00E14C00" w14:paraId="10019E9E" w14:textId="77777777" w:rsidTr="00E14C00">
        <w:trPr>
          <w:cantSplit/>
          <w:trHeight w:val="1004"/>
        </w:trPr>
        <w:tc>
          <w:tcPr>
            <w:tcW w:w="3544" w:type="dxa"/>
            <w:vMerge/>
            <w:vAlign w:val="center"/>
          </w:tcPr>
          <w:p w14:paraId="78C25E0B"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39EC59B" w14:textId="43C3B519"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 bagi Anggota dan Masyarakat melalui Pendekatan Kewirausahaan Sosial</w:t>
            </w:r>
          </w:p>
        </w:tc>
        <w:tc>
          <w:tcPr>
            <w:tcW w:w="1843" w:type="dxa"/>
            <w:tcBorders>
              <w:bottom w:val="single" w:sz="4" w:space="0" w:color="auto"/>
            </w:tcBorders>
            <w:vAlign w:val="center"/>
          </w:tcPr>
          <w:p w14:paraId="0D0F9DA9" w14:textId="46075B7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2B200169" w14:textId="234DE1B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merumuskan gagasan usaha pengolahan singkong menjadi tepung mocaf dan olahan turunan kemasan untuk meningkatkan nilai jual panen.</w:t>
            </w:r>
          </w:p>
        </w:tc>
        <w:tc>
          <w:tcPr>
            <w:tcW w:w="1276" w:type="dxa"/>
            <w:tcBorders>
              <w:bottom w:val="single" w:sz="4" w:space="0" w:color="auto"/>
            </w:tcBorders>
            <w:vAlign w:val="center"/>
          </w:tcPr>
          <w:p w14:paraId="05E2E8A6" w14:textId="7DD812D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D03D110" w14:textId="6558F17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46784BD2" w14:textId="5518C26F" w:rsidR="00E14C00" w:rsidRPr="00E14C00" w:rsidRDefault="00E14C00" w:rsidP="00E14C00">
            <w:pPr>
              <w:jc w:val="center"/>
              <w:rPr>
                <w:rFonts w:ascii="Times New Roman" w:hAnsi="Times New Roman"/>
                <w:szCs w:val="24"/>
              </w:rPr>
            </w:pPr>
            <w:r w:rsidRPr="00E14C00">
              <w:rPr>
                <w:rFonts w:ascii="Times New Roman" w:hAnsi="Times New Roman"/>
                <w:szCs w:val="24"/>
              </w:rPr>
              <w:t>33.</w:t>
            </w:r>
          </w:p>
        </w:tc>
      </w:tr>
      <w:tr w:rsidR="00E14C00" w:rsidRPr="00E14C00" w14:paraId="149303AC" w14:textId="77777777" w:rsidTr="00E14C00">
        <w:trPr>
          <w:cantSplit/>
          <w:trHeight w:val="1004"/>
        </w:trPr>
        <w:tc>
          <w:tcPr>
            <w:tcW w:w="3544" w:type="dxa"/>
            <w:vMerge/>
            <w:vAlign w:val="center"/>
          </w:tcPr>
          <w:p w14:paraId="2DCDC45A"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49F27CF9" w14:textId="20345732"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76B132D9" w14:textId="1301E166"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06F8993C" w14:textId="4A30BD6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ide bisnis bank sampah pengolahan kerajinan daur ulang plastik yang ekonomis dan solutif bagi komunitas.</w:t>
            </w:r>
          </w:p>
        </w:tc>
        <w:tc>
          <w:tcPr>
            <w:tcW w:w="1276" w:type="dxa"/>
            <w:tcBorders>
              <w:bottom w:val="single" w:sz="4" w:space="0" w:color="auto"/>
            </w:tcBorders>
            <w:vAlign w:val="center"/>
          </w:tcPr>
          <w:p w14:paraId="0A1B4394" w14:textId="4ADFE15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52FC41C2" w14:textId="09D522F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27383C6" w14:textId="2999938D" w:rsidR="00E14C00" w:rsidRPr="00E14C00" w:rsidRDefault="00E14C00" w:rsidP="00E14C00">
            <w:pPr>
              <w:jc w:val="center"/>
              <w:rPr>
                <w:rFonts w:ascii="Times New Roman" w:hAnsi="Times New Roman"/>
                <w:szCs w:val="24"/>
              </w:rPr>
            </w:pPr>
            <w:r w:rsidRPr="00E14C00">
              <w:rPr>
                <w:rFonts w:ascii="Times New Roman" w:hAnsi="Times New Roman"/>
                <w:szCs w:val="24"/>
              </w:rPr>
              <w:t>34.</w:t>
            </w:r>
          </w:p>
        </w:tc>
      </w:tr>
      <w:tr w:rsidR="00E14C00" w:rsidRPr="00E14C00" w14:paraId="2DE75828" w14:textId="77777777" w:rsidTr="00E14C00">
        <w:trPr>
          <w:cantSplit/>
          <w:trHeight w:val="1004"/>
        </w:trPr>
        <w:tc>
          <w:tcPr>
            <w:tcW w:w="3544" w:type="dxa"/>
            <w:vMerge/>
            <w:vAlign w:val="center"/>
          </w:tcPr>
          <w:p w14:paraId="27D35372"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7134F55B" w14:textId="50AB65CD"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17B5A610" w14:textId="5A6D3DE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2EB06CFC" w14:textId="2BED2F0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merancang strategi galeri terpadu dan etalase digital e-commerce untuk mendongkrak nilai jual kerajinan tangan anggota.</w:t>
            </w:r>
          </w:p>
        </w:tc>
        <w:tc>
          <w:tcPr>
            <w:tcW w:w="1276" w:type="dxa"/>
            <w:tcBorders>
              <w:bottom w:val="single" w:sz="4" w:space="0" w:color="auto"/>
            </w:tcBorders>
            <w:vAlign w:val="center"/>
          </w:tcPr>
          <w:p w14:paraId="4151C9BA" w14:textId="4532AE8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79B4B7AA" w14:textId="445F7D9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4F6DF75" w14:textId="21AFBAE7" w:rsidR="00E14C00" w:rsidRPr="00E14C00" w:rsidRDefault="00E14C00" w:rsidP="00E14C00">
            <w:pPr>
              <w:jc w:val="center"/>
              <w:rPr>
                <w:rFonts w:ascii="Times New Roman" w:hAnsi="Times New Roman"/>
                <w:szCs w:val="24"/>
              </w:rPr>
            </w:pPr>
            <w:r w:rsidRPr="00E14C00">
              <w:rPr>
                <w:rFonts w:ascii="Times New Roman" w:hAnsi="Times New Roman"/>
                <w:szCs w:val="24"/>
              </w:rPr>
              <w:t>35.</w:t>
            </w:r>
          </w:p>
        </w:tc>
      </w:tr>
      <w:tr w:rsidR="00E14C00" w:rsidRPr="00E14C00" w14:paraId="3655C62B" w14:textId="77777777" w:rsidTr="00E14C00">
        <w:trPr>
          <w:cantSplit/>
          <w:trHeight w:val="1004"/>
        </w:trPr>
        <w:tc>
          <w:tcPr>
            <w:tcW w:w="3544" w:type="dxa"/>
            <w:vMerge/>
            <w:vAlign w:val="center"/>
          </w:tcPr>
          <w:p w14:paraId="3860C13D"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72E21CB8" w14:textId="1E60E072"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6774BDB2" w14:textId="058F34C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049E4370" w14:textId="61E98FE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gagasan usaha jasa kurir dan angkutan logistik kelompok untuk menghemat biaya angkut pedagang kecil.</w:t>
            </w:r>
          </w:p>
        </w:tc>
        <w:tc>
          <w:tcPr>
            <w:tcW w:w="1276" w:type="dxa"/>
            <w:tcBorders>
              <w:bottom w:val="single" w:sz="4" w:space="0" w:color="auto"/>
            </w:tcBorders>
            <w:vAlign w:val="center"/>
          </w:tcPr>
          <w:p w14:paraId="468DD722" w14:textId="5843C08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4A831D13" w14:textId="3A3CF84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2FF470F" w14:textId="3E34362B" w:rsidR="00E14C00" w:rsidRPr="00E14C00" w:rsidRDefault="00E14C00" w:rsidP="00E14C00">
            <w:pPr>
              <w:jc w:val="center"/>
              <w:rPr>
                <w:rFonts w:ascii="Times New Roman" w:hAnsi="Times New Roman"/>
                <w:szCs w:val="24"/>
              </w:rPr>
            </w:pPr>
            <w:r w:rsidRPr="00E14C00">
              <w:rPr>
                <w:rFonts w:ascii="Times New Roman" w:hAnsi="Times New Roman"/>
                <w:szCs w:val="24"/>
              </w:rPr>
              <w:t>36.</w:t>
            </w:r>
          </w:p>
        </w:tc>
      </w:tr>
      <w:tr w:rsidR="00E14C00" w:rsidRPr="00E14C00" w14:paraId="238F07D2" w14:textId="77777777" w:rsidTr="00E14C00">
        <w:trPr>
          <w:cantSplit/>
          <w:trHeight w:val="1004"/>
        </w:trPr>
        <w:tc>
          <w:tcPr>
            <w:tcW w:w="3544" w:type="dxa"/>
            <w:vMerge/>
            <w:vAlign w:val="center"/>
          </w:tcPr>
          <w:p w14:paraId="37284244"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1E82FEC6" w14:textId="500E3082"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2274C421" w14:textId="4B67CE3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7494E36D" w14:textId="685E9F1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merumuskan inovasi produk olahan keripik pisang varian rasa modern dalam kemasan kedap udara.</w:t>
            </w:r>
          </w:p>
        </w:tc>
        <w:tc>
          <w:tcPr>
            <w:tcW w:w="1276" w:type="dxa"/>
            <w:tcBorders>
              <w:bottom w:val="single" w:sz="4" w:space="0" w:color="auto"/>
            </w:tcBorders>
            <w:vAlign w:val="center"/>
          </w:tcPr>
          <w:p w14:paraId="0EE5CAB5" w14:textId="11094AE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209E29D8" w14:textId="2C8A95A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6EB7FDC3" w14:textId="53A1EABB" w:rsidR="00E14C00" w:rsidRPr="00E14C00" w:rsidRDefault="00E14C00" w:rsidP="00E14C00">
            <w:pPr>
              <w:jc w:val="center"/>
              <w:rPr>
                <w:rFonts w:ascii="Times New Roman" w:hAnsi="Times New Roman"/>
                <w:szCs w:val="24"/>
              </w:rPr>
            </w:pPr>
            <w:r w:rsidRPr="00E14C00">
              <w:rPr>
                <w:rFonts w:ascii="Times New Roman" w:hAnsi="Times New Roman"/>
                <w:szCs w:val="24"/>
              </w:rPr>
              <w:t>37.</w:t>
            </w:r>
          </w:p>
        </w:tc>
      </w:tr>
      <w:tr w:rsidR="00E14C00" w:rsidRPr="00E14C00" w14:paraId="30ECD622" w14:textId="77777777" w:rsidTr="00E14C00">
        <w:trPr>
          <w:cantSplit/>
          <w:trHeight w:val="1004"/>
        </w:trPr>
        <w:tc>
          <w:tcPr>
            <w:tcW w:w="3544" w:type="dxa"/>
            <w:vMerge/>
            <w:vAlign w:val="center"/>
          </w:tcPr>
          <w:p w14:paraId="751551D1"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4DF0C738" w14:textId="5B9CAB98"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291798C5" w14:textId="246FC45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094C86DA" w14:textId="6ECBA9B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menentukan gagasan pengembangan unit simpan pinjam mikro dengan bunga ringan dan pendampingan untuk menyelamatkan UMKM dari jeratan pinjaman tak resmi.</w:t>
            </w:r>
          </w:p>
        </w:tc>
        <w:tc>
          <w:tcPr>
            <w:tcW w:w="1276" w:type="dxa"/>
            <w:tcBorders>
              <w:bottom w:val="single" w:sz="4" w:space="0" w:color="auto"/>
            </w:tcBorders>
            <w:vAlign w:val="center"/>
          </w:tcPr>
          <w:p w14:paraId="57DDFF08" w14:textId="163BFF6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7A8DCBB1" w14:textId="16C28F9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CCC33D2" w14:textId="56EFBE26" w:rsidR="00E14C00" w:rsidRPr="00E14C00" w:rsidRDefault="00E14C00" w:rsidP="00E14C00">
            <w:pPr>
              <w:jc w:val="center"/>
              <w:rPr>
                <w:rFonts w:ascii="Times New Roman" w:hAnsi="Times New Roman"/>
                <w:szCs w:val="24"/>
              </w:rPr>
            </w:pPr>
            <w:r w:rsidRPr="00E14C00">
              <w:rPr>
                <w:rFonts w:ascii="Times New Roman" w:hAnsi="Times New Roman"/>
                <w:szCs w:val="24"/>
              </w:rPr>
              <w:t>38.</w:t>
            </w:r>
          </w:p>
        </w:tc>
      </w:tr>
      <w:tr w:rsidR="00E14C00" w:rsidRPr="00E14C00" w14:paraId="7E680890" w14:textId="77777777" w:rsidTr="00E14C00">
        <w:trPr>
          <w:cantSplit/>
          <w:trHeight w:val="1004"/>
        </w:trPr>
        <w:tc>
          <w:tcPr>
            <w:tcW w:w="3544" w:type="dxa"/>
            <w:vMerge/>
            <w:vAlign w:val="center"/>
          </w:tcPr>
          <w:p w14:paraId="165262A1"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719E6BF0" w14:textId="410BD7B8"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659FD1E4" w14:textId="7E5F8056"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3F4413D6" w14:textId="30CB62E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merancang ide usaha terpadu working space komunal yang dilengkapi fasilitas cetak mandiri bagi mahasiswa.</w:t>
            </w:r>
          </w:p>
        </w:tc>
        <w:tc>
          <w:tcPr>
            <w:tcW w:w="1276" w:type="dxa"/>
            <w:tcBorders>
              <w:bottom w:val="single" w:sz="4" w:space="0" w:color="auto"/>
            </w:tcBorders>
            <w:vAlign w:val="center"/>
          </w:tcPr>
          <w:p w14:paraId="31B9C3D2" w14:textId="059EBEF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3E9A2947" w14:textId="3611E626"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B2E6867" w14:textId="719A5573" w:rsidR="00E14C00" w:rsidRPr="00E14C00" w:rsidRDefault="00E14C00" w:rsidP="00E14C00">
            <w:pPr>
              <w:jc w:val="center"/>
              <w:rPr>
                <w:rFonts w:ascii="Times New Roman" w:hAnsi="Times New Roman"/>
                <w:szCs w:val="24"/>
              </w:rPr>
            </w:pPr>
            <w:r w:rsidRPr="00E14C00">
              <w:rPr>
                <w:rFonts w:ascii="Times New Roman" w:hAnsi="Times New Roman"/>
                <w:szCs w:val="24"/>
              </w:rPr>
              <w:t>39.</w:t>
            </w:r>
          </w:p>
        </w:tc>
      </w:tr>
      <w:tr w:rsidR="00E14C00" w:rsidRPr="00E14C00" w14:paraId="0CA96338" w14:textId="77777777" w:rsidTr="00E14C00">
        <w:trPr>
          <w:cantSplit/>
          <w:trHeight w:val="1004"/>
        </w:trPr>
        <w:tc>
          <w:tcPr>
            <w:tcW w:w="3544" w:type="dxa"/>
            <w:vMerge/>
            <w:vAlign w:val="center"/>
          </w:tcPr>
          <w:p w14:paraId="0CC4505A"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624B3B73" w14:textId="67B70B68"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7B3491CD" w14:textId="743D792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2ACA5C50" w14:textId="755EE93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gagasan pengolahan kain perca sisa konveksi menjadi produk home decor bernilai tambah.</w:t>
            </w:r>
          </w:p>
        </w:tc>
        <w:tc>
          <w:tcPr>
            <w:tcW w:w="1276" w:type="dxa"/>
            <w:tcBorders>
              <w:bottom w:val="single" w:sz="4" w:space="0" w:color="auto"/>
            </w:tcBorders>
            <w:vAlign w:val="center"/>
          </w:tcPr>
          <w:p w14:paraId="30441FD6" w14:textId="55251D5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4086261D" w14:textId="0BE4A93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75710A69" w14:textId="4AE218D6" w:rsidR="00E14C00" w:rsidRPr="00E14C00" w:rsidRDefault="00E14C00" w:rsidP="00E14C00">
            <w:pPr>
              <w:jc w:val="center"/>
              <w:rPr>
                <w:rFonts w:ascii="Times New Roman" w:hAnsi="Times New Roman"/>
                <w:szCs w:val="24"/>
              </w:rPr>
            </w:pPr>
            <w:r w:rsidRPr="00E14C00">
              <w:rPr>
                <w:rFonts w:ascii="Times New Roman" w:hAnsi="Times New Roman"/>
                <w:szCs w:val="24"/>
              </w:rPr>
              <w:t>40.</w:t>
            </w:r>
          </w:p>
        </w:tc>
      </w:tr>
      <w:tr w:rsidR="00E14C00" w:rsidRPr="00E14C00" w14:paraId="114DA570" w14:textId="77777777" w:rsidTr="00E14C00">
        <w:trPr>
          <w:cantSplit/>
          <w:trHeight w:val="1004"/>
        </w:trPr>
        <w:tc>
          <w:tcPr>
            <w:tcW w:w="3544" w:type="dxa"/>
            <w:vMerge/>
            <w:vAlign w:val="center"/>
          </w:tcPr>
          <w:p w14:paraId="158DFFA5"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039519A3" w14:textId="5E3D804B"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0A053AA4" w14:textId="786FB61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05A75071" w14:textId="70AA031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merumuskan ide bisnis pengolahan susu segar menjadi yogurt, keju, dan pasteurisasi kemasan saat terjadi lonjakan produksi.</w:t>
            </w:r>
          </w:p>
        </w:tc>
        <w:tc>
          <w:tcPr>
            <w:tcW w:w="1276" w:type="dxa"/>
            <w:tcBorders>
              <w:bottom w:val="single" w:sz="4" w:space="0" w:color="auto"/>
            </w:tcBorders>
            <w:vAlign w:val="center"/>
          </w:tcPr>
          <w:p w14:paraId="7EC5AEA0" w14:textId="4546A9E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00C93D72" w14:textId="42F0130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4346E1B5" w14:textId="568F4CFD" w:rsidR="00E14C00" w:rsidRPr="00E14C00" w:rsidRDefault="00E14C00" w:rsidP="00E14C00">
            <w:pPr>
              <w:jc w:val="center"/>
              <w:rPr>
                <w:rFonts w:ascii="Times New Roman" w:hAnsi="Times New Roman"/>
                <w:szCs w:val="24"/>
              </w:rPr>
            </w:pPr>
            <w:r w:rsidRPr="00E14C00">
              <w:rPr>
                <w:rFonts w:ascii="Times New Roman" w:hAnsi="Times New Roman"/>
                <w:szCs w:val="24"/>
              </w:rPr>
              <w:t>41.</w:t>
            </w:r>
          </w:p>
        </w:tc>
      </w:tr>
      <w:tr w:rsidR="00E14C00" w:rsidRPr="00E14C00" w14:paraId="12F6E493" w14:textId="77777777" w:rsidTr="00E14C00">
        <w:trPr>
          <w:cantSplit/>
          <w:trHeight w:val="1004"/>
        </w:trPr>
        <w:tc>
          <w:tcPr>
            <w:tcW w:w="3544" w:type="dxa"/>
            <w:vMerge/>
            <w:vAlign w:val="center"/>
          </w:tcPr>
          <w:p w14:paraId="1FA2A924"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3E3F996D" w14:textId="0F17AC4C" w:rsidR="00E14C00" w:rsidRPr="00E14C00" w:rsidRDefault="00E14C00" w:rsidP="00E14C00">
            <w:pPr>
              <w:pStyle w:val="ListParagraph"/>
              <w:ind w:left="0"/>
              <w:jc w:val="center"/>
              <w:rPr>
                <w:sz w:val="24"/>
                <w:szCs w:val="24"/>
                <w:lang w:val="id-ID"/>
              </w:rPr>
            </w:pPr>
            <w:r w:rsidRPr="00E14C00">
              <w:rPr>
                <w:sz w:val="24"/>
                <w:szCs w:val="24"/>
              </w:rPr>
              <w:t>Peserta didik Mampu Menganalisis Ide Kreatif menjadi Gagasan Usaha Koperasi yang Inovatif dan Bernilai Jual serta Memberikan Manfaat Sosial</w:t>
            </w:r>
          </w:p>
        </w:tc>
        <w:tc>
          <w:tcPr>
            <w:tcW w:w="1843" w:type="dxa"/>
            <w:tcBorders>
              <w:bottom w:val="single" w:sz="4" w:space="0" w:color="auto"/>
            </w:tcBorders>
            <w:vAlign w:val="center"/>
          </w:tcPr>
          <w:p w14:paraId="28EDD226" w14:textId="1A39998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Gagasan Usaha Koperasi Inovatif Berbasis Kewirausahaan Sosial dengan Pendekatan Pemecahan Masalah Lingkungan Sekitar</w:t>
            </w:r>
          </w:p>
        </w:tc>
        <w:tc>
          <w:tcPr>
            <w:tcW w:w="3544" w:type="dxa"/>
            <w:tcBorders>
              <w:bottom w:val="single" w:sz="4" w:space="0" w:color="auto"/>
            </w:tcBorders>
            <w:vAlign w:val="center"/>
          </w:tcPr>
          <w:p w14:paraId="46A3D6B1" w14:textId="2EC3B98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merancang bisnis solutif jasa kurir belanja bahan segar harian terpadu dengan layanan laundry bagi anggota.</w:t>
            </w:r>
          </w:p>
        </w:tc>
        <w:tc>
          <w:tcPr>
            <w:tcW w:w="1276" w:type="dxa"/>
            <w:tcBorders>
              <w:bottom w:val="single" w:sz="4" w:space="0" w:color="auto"/>
            </w:tcBorders>
            <w:vAlign w:val="center"/>
          </w:tcPr>
          <w:p w14:paraId="16702ACE" w14:textId="25B1D9B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826E6E4" w14:textId="32FB3C7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774B2AA" w14:textId="2A41CC2A" w:rsidR="00E14C00" w:rsidRPr="00E14C00" w:rsidRDefault="00E14C00" w:rsidP="00E14C00">
            <w:pPr>
              <w:jc w:val="center"/>
              <w:rPr>
                <w:rFonts w:ascii="Times New Roman" w:hAnsi="Times New Roman"/>
                <w:szCs w:val="24"/>
              </w:rPr>
            </w:pPr>
            <w:r w:rsidRPr="00E14C00">
              <w:rPr>
                <w:rFonts w:ascii="Times New Roman" w:hAnsi="Times New Roman"/>
                <w:szCs w:val="24"/>
              </w:rPr>
              <w:t>42.</w:t>
            </w:r>
          </w:p>
        </w:tc>
      </w:tr>
      <w:tr w:rsidR="00E14C00" w:rsidRPr="00E14C00" w14:paraId="414B3897" w14:textId="77777777" w:rsidTr="00E14C00">
        <w:trPr>
          <w:cantSplit/>
          <w:trHeight w:val="1004"/>
        </w:trPr>
        <w:tc>
          <w:tcPr>
            <w:tcW w:w="3544" w:type="dxa"/>
            <w:vMerge/>
            <w:vAlign w:val="center"/>
          </w:tcPr>
          <w:p w14:paraId="2956892D"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77D939AB" w14:textId="6B4B9764" w:rsidR="00E14C00" w:rsidRPr="00E14C00" w:rsidRDefault="00E14C00" w:rsidP="00E14C00">
            <w:pPr>
              <w:pStyle w:val="ListParagraph"/>
              <w:ind w:left="0"/>
              <w:jc w:val="center"/>
              <w:rPr>
                <w:sz w:val="24"/>
                <w:szCs w:val="24"/>
                <w:lang w:val="id-ID"/>
              </w:rPr>
            </w:pPr>
            <w:r w:rsidRPr="00E14C00">
              <w:rPr>
                <w:sz w:val="24"/>
                <w:szCs w:val="24"/>
              </w:rPr>
              <w:t>Peserta didik Mampu Menganalisis Teknik Berpikir Kreatif untuk Memecahkan Permasalahan dalam Proyek Usaha Koperasi melalui Simulasi Rapat Anggota</w:t>
            </w:r>
          </w:p>
        </w:tc>
        <w:tc>
          <w:tcPr>
            <w:tcW w:w="1843" w:type="dxa"/>
            <w:tcBorders>
              <w:bottom w:val="single" w:sz="4" w:space="0" w:color="auto"/>
            </w:tcBorders>
            <w:vAlign w:val="center"/>
          </w:tcPr>
          <w:p w14:paraId="63864968" w14:textId="4DFBC25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Teknik Berpikir Kreatif (Brainstorming &amp; SCAMPER) dalam Penyusunan Alternatif Solusi Krisis Proyek Usaha Koperasi melalui Simulasi Rapat Anggota Tahunan/Luar Biasa</w:t>
            </w:r>
          </w:p>
        </w:tc>
        <w:tc>
          <w:tcPr>
            <w:tcW w:w="3544" w:type="dxa"/>
            <w:tcBorders>
              <w:bottom w:val="single" w:sz="4" w:space="0" w:color="auto"/>
            </w:tcBorders>
            <w:vAlign w:val="center"/>
          </w:tcPr>
          <w:p w14:paraId="31BB1763" w14:textId="4E5AD2A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menerapkan prinsip musyawarah mufakat melalui forum diskusi terpadu saat menghadapi penolakan inovasi toko daring.</w:t>
            </w:r>
          </w:p>
        </w:tc>
        <w:tc>
          <w:tcPr>
            <w:tcW w:w="1276" w:type="dxa"/>
            <w:tcBorders>
              <w:bottom w:val="single" w:sz="4" w:space="0" w:color="auto"/>
            </w:tcBorders>
            <w:vAlign w:val="center"/>
          </w:tcPr>
          <w:p w14:paraId="717D0D6C" w14:textId="3C7754E5"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6578EDFB" w14:textId="7C3607D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6B4E98DD" w14:textId="614E9E87" w:rsidR="00E14C00" w:rsidRPr="00E14C00" w:rsidRDefault="00E14C00" w:rsidP="00E14C00">
            <w:pPr>
              <w:jc w:val="center"/>
              <w:rPr>
                <w:rFonts w:ascii="Times New Roman" w:hAnsi="Times New Roman"/>
                <w:szCs w:val="24"/>
              </w:rPr>
            </w:pPr>
            <w:r w:rsidRPr="00E14C00">
              <w:rPr>
                <w:rFonts w:ascii="Times New Roman" w:hAnsi="Times New Roman"/>
                <w:szCs w:val="24"/>
              </w:rPr>
              <w:t>43.</w:t>
            </w:r>
          </w:p>
        </w:tc>
      </w:tr>
      <w:tr w:rsidR="00E14C00" w:rsidRPr="00E14C00" w14:paraId="07147CCC" w14:textId="77777777" w:rsidTr="00E14C00">
        <w:trPr>
          <w:cantSplit/>
          <w:trHeight w:val="1004"/>
        </w:trPr>
        <w:tc>
          <w:tcPr>
            <w:tcW w:w="3544" w:type="dxa"/>
            <w:vMerge/>
            <w:vAlign w:val="center"/>
          </w:tcPr>
          <w:p w14:paraId="62759DFF"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53B24F0" w14:textId="3FD8E74E" w:rsidR="00E14C00" w:rsidRPr="00E14C00" w:rsidRDefault="00E14C00" w:rsidP="00E14C00">
            <w:pPr>
              <w:pStyle w:val="ListParagraph"/>
              <w:ind w:left="0"/>
              <w:jc w:val="center"/>
              <w:rPr>
                <w:sz w:val="24"/>
                <w:szCs w:val="24"/>
                <w:lang w:val="id-ID"/>
              </w:rPr>
            </w:pPr>
            <w:r w:rsidRPr="00E14C00">
              <w:rPr>
                <w:sz w:val="24"/>
                <w:szCs w:val="24"/>
              </w:rPr>
              <w:t>Peserta didik mampu Menganalisis Karakter Growth Mindset dan Karakter Wirausaha dalam Kegiatan Organisasi serta Proyek Usaha Koperasi</w:t>
            </w:r>
          </w:p>
        </w:tc>
        <w:tc>
          <w:tcPr>
            <w:tcW w:w="1843" w:type="dxa"/>
            <w:tcBorders>
              <w:bottom w:val="single" w:sz="4" w:space="0" w:color="auto"/>
            </w:tcBorders>
            <w:vAlign w:val="center"/>
          </w:tcPr>
          <w:p w14:paraId="5904FB34" w14:textId="7F2E6762"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Pengembangan Karakter Wirausaha dan Growth Mindset Melalui Integrasi Sikap Jujur, Bertanggung Jawab, dan Kerja Sama dalam Tata Kelola Proyek Usaha Koperasi Berbasis Kewirausahaan Sosial</w:t>
            </w:r>
          </w:p>
        </w:tc>
        <w:tc>
          <w:tcPr>
            <w:tcW w:w="3544" w:type="dxa"/>
            <w:tcBorders>
              <w:bottom w:val="single" w:sz="4" w:space="0" w:color="auto"/>
            </w:tcBorders>
            <w:vAlign w:val="center"/>
          </w:tcPr>
          <w:p w14:paraId="2F25E8F0" w14:textId="324128D1"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menunjukkan respon growth mindset melalui evaluasi bersama saat unit usaha baru mengalami kerugian.</w:t>
            </w:r>
          </w:p>
        </w:tc>
        <w:tc>
          <w:tcPr>
            <w:tcW w:w="1276" w:type="dxa"/>
            <w:tcBorders>
              <w:bottom w:val="single" w:sz="4" w:space="0" w:color="auto"/>
            </w:tcBorders>
            <w:vAlign w:val="center"/>
          </w:tcPr>
          <w:p w14:paraId="5C65FA01" w14:textId="26D9AA57"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4F34E8C1" w14:textId="6EE3C7E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3BD21FA3" w14:textId="5B90DCE6" w:rsidR="00E14C00" w:rsidRPr="00E14C00" w:rsidRDefault="00E14C00" w:rsidP="00E14C00">
            <w:pPr>
              <w:jc w:val="center"/>
              <w:rPr>
                <w:rFonts w:ascii="Times New Roman" w:hAnsi="Times New Roman"/>
                <w:szCs w:val="24"/>
              </w:rPr>
            </w:pPr>
            <w:r w:rsidRPr="00E14C00">
              <w:rPr>
                <w:rFonts w:ascii="Times New Roman" w:hAnsi="Times New Roman"/>
                <w:szCs w:val="24"/>
              </w:rPr>
              <w:t>44.</w:t>
            </w:r>
          </w:p>
        </w:tc>
      </w:tr>
      <w:tr w:rsidR="00E14C00" w:rsidRPr="00E14C00" w14:paraId="0F148504" w14:textId="77777777" w:rsidTr="00E14C00">
        <w:trPr>
          <w:cantSplit/>
          <w:trHeight w:val="1004"/>
        </w:trPr>
        <w:tc>
          <w:tcPr>
            <w:tcW w:w="3544" w:type="dxa"/>
            <w:vMerge/>
            <w:vAlign w:val="center"/>
          </w:tcPr>
          <w:p w14:paraId="380443A6"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16A41139" w14:textId="33791B53" w:rsidR="00E14C00" w:rsidRPr="00E14C00" w:rsidRDefault="00E14C00" w:rsidP="00E14C00">
            <w:pPr>
              <w:pStyle w:val="ListParagraph"/>
              <w:ind w:left="0"/>
              <w:jc w:val="center"/>
              <w:rPr>
                <w:sz w:val="24"/>
                <w:szCs w:val="24"/>
                <w:lang w:val="id-ID"/>
              </w:rPr>
            </w:pPr>
            <w:r w:rsidRPr="00E14C00">
              <w:rPr>
                <w:sz w:val="24"/>
                <w:szCs w:val="24"/>
              </w:rPr>
              <w:t>Peserta didik mampu menganalisis Konsep Kreativitas dan Inovasi dalam Pengelolaan Proyek Usaha Koperasi</w:t>
            </w:r>
          </w:p>
        </w:tc>
        <w:tc>
          <w:tcPr>
            <w:tcW w:w="1843" w:type="dxa"/>
            <w:tcBorders>
              <w:bottom w:val="single" w:sz="4" w:space="0" w:color="auto"/>
            </w:tcBorders>
            <w:vAlign w:val="center"/>
          </w:tcPr>
          <w:p w14:paraId="2F3569FC" w14:textId="481A055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Penerapan kreativitas dan inovasi (growth mindset) dalam merekayasa solusi atas krisis keuangan/operasional koperasi melalui analisis Laporan Keuangan, LPJ Pengurus, serta LPJ Pengawas</w:t>
            </w:r>
          </w:p>
        </w:tc>
        <w:tc>
          <w:tcPr>
            <w:tcW w:w="3544" w:type="dxa"/>
            <w:tcBorders>
              <w:bottom w:val="single" w:sz="4" w:space="0" w:color="auto"/>
            </w:tcBorders>
            <w:vAlign w:val="center"/>
          </w:tcPr>
          <w:p w14:paraId="2F2FBDD1" w14:textId="294C7BD5"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menunjukkan bentuk akuntabilitas bisnis berupa penyampaian rincian penggunaan dana secara transparan dan berbukti.</w:t>
            </w:r>
          </w:p>
        </w:tc>
        <w:tc>
          <w:tcPr>
            <w:tcW w:w="1276" w:type="dxa"/>
            <w:tcBorders>
              <w:bottom w:val="single" w:sz="4" w:space="0" w:color="auto"/>
            </w:tcBorders>
            <w:vAlign w:val="center"/>
          </w:tcPr>
          <w:p w14:paraId="5591C986" w14:textId="17D93143" w:rsidR="00E14C00" w:rsidRPr="00E14C00" w:rsidRDefault="00E14C00" w:rsidP="00E14C00">
            <w:pPr>
              <w:jc w:val="center"/>
              <w:rPr>
                <w:rFonts w:ascii="Times New Roman" w:hAnsi="Times New Roman"/>
                <w:szCs w:val="24"/>
                <w:lang w:val="id-ID"/>
              </w:rPr>
            </w:pPr>
            <w:r>
              <w:rPr>
                <w:rFonts w:ascii="Times New Roman" w:hAnsi="Times New Roman"/>
                <w:szCs w:val="24"/>
              </w:rPr>
              <w:t>L3</w:t>
            </w:r>
          </w:p>
        </w:tc>
        <w:tc>
          <w:tcPr>
            <w:tcW w:w="1134" w:type="dxa"/>
            <w:tcBorders>
              <w:bottom w:val="single" w:sz="4" w:space="0" w:color="auto"/>
            </w:tcBorders>
            <w:vAlign w:val="center"/>
          </w:tcPr>
          <w:p w14:paraId="54ED0846" w14:textId="4376137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463432B" w14:textId="4B39EDEA" w:rsidR="00E14C00" w:rsidRPr="00E14C00" w:rsidRDefault="00E14C00" w:rsidP="00E14C00">
            <w:pPr>
              <w:jc w:val="center"/>
              <w:rPr>
                <w:rFonts w:ascii="Times New Roman" w:hAnsi="Times New Roman"/>
                <w:szCs w:val="24"/>
              </w:rPr>
            </w:pPr>
            <w:r w:rsidRPr="00E14C00">
              <w:rPr>
                <w:rFonts w:ascii="Times New Roman" w:hAnsi="Times New Roman"/>
                <w:szCs w:val="24"/>
              </w:rPr>
              <w:t>45.</w:t>
            </w:r>
          </w:p>
        </w:tc>
      </w:tr>
      <w:tr w:rsidR="00E14C00" w:rsidRPr="00E14C00" w14:paraId="588FC0DF" w14:textId="77777777" w:rsidTr="00E14C00">
        <w:trPr>
          <w:cantSplit/>
          <w:trHeight w:val="1004"/>
        </w:trPr>
        <w:tc>
          <w:tcPr>
            <w:tcW w:w="3544" w:type="dxa"/>
            <w:vMerge/>
            <w:vAlign w:val="center"/>
          </w:tcPr>
          <w:p w14:paraId="3181BA17"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8CCD175" w14:textId="23D47D8A" w:rsidR="00E14C00" w:rsidRPr="00E14C00" w:rsidRDefault="00E14C00" w:rsidP="00E14C00">
            <w:pPr>
              <w:pStyle w:val="ListParagraph"/>
              <w:ind w:left="0"/>
              <w:jc w:val="center"/>
              <w:rPr>
                <w:sz w:val="24"/>
                <w:szCs w:val="24"/>
                <w:lang w:val="id-ID"/>
              </w:rPr>
            </w:pPr>
            <w:r w:rsidRPr="00E14C00">
              <w:rPr>
                <w:sz w:val="24"/>
                <w:szCs w:val="24"/>
              </w:rPr>
              <w:t>Peserta didik Mampu Menyusun dan Mempresentasikan Ide Bisnis Kreatif Koperasi secara Sistematis dan Komunikatif dalam Simulasi Rapat Anggota</w:t>
            </w:r>
          </w:p>
        </w:tc>
        <w:tc>
          <w:tcPr>
            <w:tcW w:w="1843" w:type="dxa"/>
            <w:tcBorders>
              <w:bottom w:val="single" w:sz="4" w:space="0" w:color="auto"/>
            </w:tcBorders>
            <w:vAlign w:val="center"/>
          </w:tcPr>
          <w:p w14:paraId="448C4BD2" w14:textId="29E0E669"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Formulasi Ide Bisnis Kreatif Berbasis Nilai Koperasi, Pembuatan Pitch Deck Proyek Koperasi Sistematis, dan Teknik Presentasi Persuasif dalam Forum Rapat Anggota Terbuka</w:t>
            </w:r>
          </w:p>
        </w:tc>
        <w:tc>
          <w:tcPr>
            <w:tcW w:w="3544" w:type="dxa"/>
            <w:tcBorders>
              <w:bottom w:val="single" w:sz="4" w:space="0" w:color="auto"/>
            </w:tcBorders>
            <w:vAlign w:val="center"/>
          </w:tcPr>
          <w:p w14:paraId="55459AB8" w14:textId="33F4045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kekurangan komponen identitas usaha (latar belakang pendirian) dalam proposal permohonan kredit koperasi.</w:t>
            </w:r>
          </w:p>
        </w:tc>
        <w:tc>
          <w:tcPr>
            <w:tcW w:w="1276" w:type="dxa"/>
            <w:tcBorders>
              <w:bottom w:val="single" w:sz="4" w:space="0" w:color="auto"/>
            </w:tcBorders>
            <w:vAlign w:val="center"/>
          </w:tcPr>
          <w:p w14:paraId="6A4D601B" w14:textId="335842CC"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356CCECA" w14:textId="5C074BD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A45F333" w14:textId="46EF4E32" w:rsidR="00E14C00" w:rsidRPr="00E14C00" w:rsidRDefault="00E14C00" w:rsidP="00E14C00">
            <w:pPr>
              <w:jc w:val="center"/>
              <w:rPr>
                <w:rFonts w:ascii="Times New Roman" w:hAnsi="Times New Roman"/>
                <w:szCs w:val="24"/>
              </w:rPr>
            </w:pPr>
            <w:r w:rsidRPr="00E14C00">
              <w:rPr>
                <w:rFonts w:ascii="Times New Roman" w:hAnsi="Times New Roman"/>
                <w:szCs w:val="24"/>
              </w:rPr>
              <w:t>46.</w:t>
            </w:r>
          </w:p>
        </w:tc>
      </w:tr>
      <w:tr w:rsidR="00E14C00" w:rsidRPr="00E14C00" w14:paraId="38E8388B" w14:textId="77777777" w:rsidTr="00E14C00">
        <w:trPr>
          <w:cantSplit/>
          <w:trHeight w:val="1004"/>
        </w:trPr>
        <w:tc>
          <w:tcPr>
            <w:tcW w:w="3544" w:type="dxa"/>
            <w:vMerge/>
            <w:vAlign w:val="center"/>
          </w:tcPr>
          <w:p w14:paraId="1DE70095"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420E183D" w14:textId="1EF699F5" w:rsidR="00E14C00" w:rsidRPr="00E14C00" w:rsidRDefault="00E14C00" w:rsidP="00E14C00">
            <w:pPr>
              <w:pStyle w:val="ListParagraph"/>
              <w:ind w:left="0"/>
              <w:jc w:val="center"/>
              <w:rPr>
                <w:sz w:val="24"/>
                <w:szCs w:val="24"/>
                <w:lang w:val="id-ID"/>
              </w:rPr>
            </w:pPr>
            <w:r w:rsidRPr="00E14C00">
              <w:rPr>
                <w:sz w:val="24"/>
                <w:szCs w:val="24"/>
              </w:rPr>
              <w:t>Peserta didik Mampu Menyusun dan Mempresentasikan Ide Bisnis Kreatif Koperasi secara Sistematis dan Komunikatif dalam Simulasi Rapat Anggota</w:t>
            </w:r>
          </w:p>
        </w:tc>
        <w:tc>
          <w:tcPr>
            <w:tcW w:w="1843" w:type="dxa"/>
            <w:tcBorders>
              <w:bottom w:val="single" w:sz="4" w:space="0" w:color="auto"/>
            </w:tcBorders>
            <w:vAlign w:val="center"/>
          </w:tcPr>
          <w:p w14:paraId="31C4BA45" w14:textId="757D0DB7"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Formulasi Ide Bisnis Kreatif Berbasis Nilai Koperasi, Pembuatan Pitch Deck Proyek Koperasi Sistematis, dan Teknik Presentasi Persuasif dalam Forum Rapat Anggota Terbuka</w:t>
            </w:r>
          </w:p>
        </w:tc>
        <w:tc>
          <w:tcPr>
            <w:tcW w:w="3544" w:type="dxa"/>
            <w:tcBorders>
              <w:bottom w:val="single" w:sz="4" w:space="0" w:color="auto"/>
            </w:tcBorders>
            <w:vAlign w:val="center"/>
          </w:tcPr>
          <w:p w14:paraId="632AC84C" w14:textId="59840AC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kelengkapan komponen rencana produksi terkait sumber dan ketersediaan bahan baku pada proposal usaha batik.</w:t>
            </w:r>
          </w:p>
        </w:tc>
        <w:tc>
          <w:tcPr>
            <w:tcW w:w="1276" w:type="dxa"/>
            <w:tcBorders>
              <w:bottom w:val="single" w:sz="4" w:space="0" w:color="auto"/>
            </w:tcBorders>
            <w:vAlign w:val="center"/>
          </w:tcPr>
          <w:p w14:paraId="7B5306A3" w14:textId="399E8AAD"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3B32A529" w14:textId="123AD788"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0F6D8CF" w14:textId="1A36A64E" w:rsidR="00E14C00" w:rsidRPr="00E14C00" w:rsidRDefault="00E14C00" w:rsidP="00E14C00">
            <w:pPr>
              <w:jc w:val="center"/>
              <w:rPr>
                <w:rFonts w:ascii="Times New Roman" w:hAnsi="Times New Roman"/>
                <w:szCs w:val="24"/>
              </w:rPr>
            </w:pPr>
            <w:r w:rsidRPr="00E14C00">
              <w:rPr>
                <w:rFonts w:ascii="Times New Roman" w:hAnsi="Times New Roman"/>
                <w:szCs w:val="24"/>
              </w:rPr>
              <w:t>47.</w:t>
            </w:r>
          </w:p>
        </w:tc>
      </w:tr>
      <w:tr w:rsidR="00E14C00" w:rsidRPr="00E14C00" w14:paraId="7E6299FE" w14:textId="77777777" w:rsidTr="00E14C00">
        <w:trPr>
          <w:cantSplit/>
          <w:trHeight w:val="1004"/>
        </w:trPr>
        <w:tc>
          <w:tcPr>
            <w:tcW w:w="3544" w:type="dxa"/>
            <w:vMerge/>
            <w:vAlign w:val="center"/>
          </w:tcPr>
          <w:p w14:paraId="3FCE00F1"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5D06EC39" w14:textId="766B3739" w:rsidR="00E14C00" w:rsidRPr="00E14C00" w:rsidRDefault="00E14C00" w:rsidP="00E14C00">
            <w:pPr>
              <w:pStyle w:val="ListParagraph"/>
              <w:ind w:left="0"/>
              <w:jc w:val="center"/>
              <w:rPr>
                <w:sz w:val="24"/>
                <w:szCs w:val="24"/>
                <w:lang w:val="id-ID"/>
              </w:rPr>
            </w:pPr>
            <w:r w:rsidRPr="00E14C00">
              <w:rPr>
                <w:sz w:val="24"/>
                <w:szCs w:val="24"/>
              </w:rPr>
              <w:t>Peserta didik Mampu Menyusun dan Mempresentasikan Ide Bisnis Kreatif Koperasi secara Sistematis dan Komunikatif dalam Simulasi Rapat Anggota</w:t>
            </w:r>
          </w:p>
        </w:tc>
        <w:tc>
          <w:tcPr>
            <w:tcW w:w="1843" w:type="dxa"/>
            <w:tcBorders>
              <w:bottom w:val="single" w:sz="4" w:space="0" w:color="auto"/>
            </w:tcBorders>
            <w:vAlign w:val="center"/>
          </w:tcPr>
          <w:p w14:paraId="6DA13C44" w14:textId="0A32761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Formulasi Ide Bisnis Kreatif Berbasis Nilai Koperasi, Pembuatan Pitch Deck Proyek Koperasi Sistematis, dan Teknik Presentasi Persuasif dalam Forum Rapat Anggota Terbuka</w:t>
            </w:r>
          </w:p>
        </w:tc>
        <w:tc>
          <w:tcPr>
            <w:tcW w:w="3544" w:type="dxa"/>
            <w:tcBorders>
              <w:bottom w:val="single" w:sz="4" w:space="0" w:color="auto"/>
            </w:tcBorders>
            <w:vAlign w:val="center"/>
          </w:tcPr>
          <w:p w14:paraId="5D91FCAE" w14:textId="4CE9889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mengidentifikasi risiko rencana operasional proposal yang belum mencantumkan standar prosedur penanganan barang rusak.</w:t>
            </w:r>
          </w:p>
        </w:tc>
        <w:tc>
          <w:tcPr>
            <w:tcW w:w="1276" w:type="dxa"/>
            <w:tcBorders>
              <w:bottom w:val="single" w:sz="4" w:space="0" w:color="auto"/>
            </w:tcBorders>
            <w:vAlign w:val="center"/>
          </w:tcPr>
          <w:p w14:paraId="44978257" w14:textId="362A6EE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0370295D" w14:textId="14ECC65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00EF7B87" w14:textId="4962505C" w:rsidR="00E14C00" w:rsidRPr="00E14C00" w:rsidRDefault="00E14C00" w:rsidP="00E14C00">
            <w:pPr>
              <w:jc w:val="center"/>
              <w:rPr>
                <w:rFonts w:ascii="Times New Roman" w:hAnsi="Times New Roman"/>
                <w:szCs w:val="24"/>
              </w:rPr>
            </w:pPr>
            <w:r w:rsidRPr="00E14C00">
              <w:rPr>
                <w:rFonts w:ascii="Times New Roman" w:hAnsi="Times New Roman"/>
                <w:szCs w:val="24"/>
              </w:rPr>
              <w:t>48.</w:t>
            </w:r>
          </w:p>
        </w:tc>
      </w:tr>
      <w:tr w:rsidR="00E14C00" w:rsidRPr="00E14C00" w14:paraId="6644084B" w14:textId="77777777" w:rsidTr="00E14C00">
        <w:trPr>
          <w:cantSplit/>
          <w:trHeight w:val="1004"/>
        </w:trPr>
        <w:tc>
          <w:tcPr>
            <w:tcW w:w="3544" w:type="dxa"/>
            <w:vMerge/>
            <w:vAlign w:val="center"/>
          </w:tcPr>
          <w:p w14:paraId="27BAAF12"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3FDB060D" w14:textId="5A82DE10" w:rsidR="00E14C00" w:rsidRPr="00E14C00" w:rsidRDefault="00E14C00" w:rsidP="00E14C00">
            <w:pPr>
              <w:pStyle w:val="ListParagraph"/>
              <w:ind w:left="0"/>
              <w:jc w:val="center"/>
              <w:rPr>
                <w:sz w:val="24"/>
                <w:szCs w:val="24"/>
                <w:lang w:val="id-ID"/>
              </w:rPr>
            </w:pPr>
            <w:r w:rsidRPr="00E14C00">
              <w:rPr>
                <w:sz w:val="24"/>
                <w:szCs w:val="24"/>
              </w:rPr>
              <w:t>Peserta didik Mampu Menyusun dan Mempresentasikan Ide Bisnis Kreatif Koperasi secara Sistematis dan Komunikatif dalam Simulasi Rapat Anggota</w:t>
            </w:r>
          </w:p>
        </w:tc>
        <w:tc>
          <w:tcPr>
            <w:tcW w:w="1843" w:type="dxa"/>
            <w:tcBorders>
              <w:bottom w:val="single" w:sz="4" w:space="0" w:color="auto"/>
            </w:tcBorders>
            <w:vAlign w:val="center"/>
          </w:tcPr>
          <w:p w14:paraId="5084099F" w14:textId="698DE473"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Formulasi Ide Bisnis Kreatif Berbasis Nilai Koperasi, Pembuatan Pitch Deck Proyek Koperasi Sistematis, dan Teknik Presentasi Persuasif dalam Forum Rapat Anggota Terbuka</w:t>
            </w:r>
          </w:p>
        </w:tc>
        <w:tc>
          <w:tcPr>
            <w:tcW w:w="3544" w:type="dxa"/>
            <w:tcBorders>
              <w:bottom w:val="single" w:sz="4" w:space="0" w:color="auto"/>
            </w:tcBorders>
            <w:vAlign w:val="center"/>
          </w:tcPr>
          <w:p w14:paraId="7471FDFD" w14:textId="03820B6A"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mengevaluasi ketidaksesuaian antara target kapasitas rencana produksi dengan alokasi anggaran pada bab keuangan proposal.</w:t>
            </w:r>
          </w:p>
        </w:tc>
        <w:tc>
          <w:tcPr>
            <w:tcW w:w="1276" w:type="dxa"/>
            <w:tcBorders>
              <w:bottom w:val="single" w:sz="4" w:space="0" w:color="auto"/>
            </w:tcBorders>
            <w:vAlign w:val="center"/>
          </w:tcPr>
          <w:p w14:paraId="5429BBF5" w14:textId="2EFC89B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601C9951" w14:textId="293D2C9F"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4432A72B" w14:textId="2B9A7A36" w:rsidR="00E14C00" w:rsidRPr="00E14C00" w:rsidRDefault="00E14C00" w:rsidP="00E14C00">
            <w:pPr>
              <w:jc w:val="center"/>
              <w:rPr>
                <w:rFonts w:ascii="Times New Roman" w:hAnsi="Times New Roman"/>
                <w:szCs w:val="24"/>
              </w:rPr>
            </w:pPr>
            <w:r w:rsidRPr="00E14C00">
              <w:rPr>
                <w:rFonts w:ascii="Times New Roman" w:hAnsi="Times New Roman"/>
                <w:szCs w:val="24"/>
              </w:rPr>
              <w:t>49.</w:t>
            </w:r>
          </w:p>
        </w:tc>
      </w:tr>
      <w:tr w:rsidR="00E14C00" w:rsidRPr="00E14C00" w14:paraId="55EE399F" w14:textId="77777777" w:rsidTr="00E14C00">
        <w:trPr>
          <w:cantSplit/>
          <w:trHeight w:val="1004"/>
        </w:trPr>
        <w:tc>
          <w:tcPr>
            <w:tcW w:w="3544" w:type="dxa"/>
            <w:vMerge/>
            <w:vAlign w:val="center"/>
          </w:tcPr>
          <w:p w14:paraId="7B0CA244" w14:textId="77777777" w:rsidR="00E14C00" w:rsidRPr="00E14C00" w:rsidRDefault="00E14C00" w:rsidP="00E14C00">
            <w:pPr>
              <w:pStyle w:val="ww"/>
              <w:ind w:left="0" w:right="0" w:firstLine="0"/>
              <w:jc w:val="center"/>
              <w:rPr>
                <w:rFonts w:ascii="Times New Roman" w:hAnsi="Times New Roman"/>
                <w:sz w:val="24"/>
                <w:szCs w:val="24"/>
              </w:rPr>
            </w:pPr>
          </w:p>
        </w:tc>
        <w:tc>
          <w:tcPr>
            <w:tcW w:w="2977" w:type="dxa"/>
            <w:tcBorders>
              <w:bottom w:val="single" w:sz="4" w:space="0" w:color="auto"/>
            </w:tcBorders>
            <w:vAlign w:val="center"/>
          </w:tcPr>
          <w:p w14:paraId="2EB9FBB2" w14:textId="2AE58723" w:rsidR="00E14C00" w:rsidRPr="00E14C00" w:rsidRDefault="00E14C00" w:rsidP="00E14C00">
            <w:pPr>
              <w:pStyle w:val="ListParagraph"/>
              <w:ind w:left="0"/>
              <w:jc w:val="center"/>
              <w:rPr>
                <w:sz w:val="24"/>
                <w:szCs w:val="24"/>
                <w:lang w:val="id-ID"/>
              </w:rPr>
            </w:pPr>
            <w:r w:rsidRPr="00E14C00">
              <w:rPr>
                <w:sz w:val="24"/>
                <w:szCs w:val="24"/>
              </w:rPr>
              <w:t>Peserta didik Mampu Menyusun dan Mempresentasikan Ide Bisnis Kreatif Koperasi secara Sistematis dan Komunikatif dalam Simulasi Rapat Anggota</w:t>
            </w:r>
          </w:p>
        </w:tc>
        <w:tc>
          <w:tcPr>
            <w:tcW w:w="1843" w:type="dxa"/>
            <w:tcBorders>
              <w:bottom w:val="single" w:sz="4" w:space="0" w:color="auto"/>
            </w:tcBorders>
            <w:vAlign w:val="center"/>
          </w:tcPr>
          <w:p w14:paraId="2FF9B235" w14:textId="427E061B"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Formulasi Ide Bisnis Kreatif Berbasis Nilai Koperasi, Pembuatan Pitch Deck Proyek Koperasi Sistematis, dan Teknik Presentasi Persuasif dalam Forum Rapat Anggota Terbuka</w:t>
            </w:r>
          </w:p>
        </w:tc>
        <w:tc>
          <w:tcPr>
            <w:tcW w:w="3544" w:type="dxa"/>
            <w:tcBorders>
              <w:bottom w:val="single" w:sz="4" w:space="0" w:color="auto"/>
            </w:tcBorders>
            <w:vAlign w:val="center"/>
          </w:tcPr>
          <w:p w14:paraId="19366D3A" w14:textId="77BD2314"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Peserta didik mampu menganalisis komponen kelayakan proyeksi keuangan dan rasio pengembalian modal dalam penyusunan proposal usaha koperasi.</w:t>
            </w:r>
          </w:p>
        </w:tc>
        <w:tc>
          <w:tcPr>
            <w:tcW w:w="1276" w:type="dxa"/>
            <w:tcBorders>
              <w:bottom w:val="single" w:sz="4" w:space="0" w:color="auto"/>
            </w:tcBorders>
            <w:vAlign w:val="center"/>
          </w:tcPr>
          <w:p w14:paraId="580918F8" w14:textId="2DF7BE56"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L3</w:t>
            </w:r>
          </w:p>
        </w:tc>
        <w:tc>
          <w:tcPr>
            <w:tcW w:w="1134" w:type="dxa"/>
            <w:tcBorders>
              <w:bottom w:val="single" w:sz="4" w:space="0" w:color="auto"/>
            </w:tcBorders>
            <w:vAlign w:val="center"/>
          </w:tcPr>
          <w:p w14:paraId="700FC632" w14:textId="144DBDB0" w:rsidR="00E14C00" w:rsidRPr="00E14C00" w:rsidRDefault="00E14C00" w:rsidP="00E14C00">
            <w:pPr>
              <w:jc w:val="center"/>
              <w:rPr>
                <w:rFonts w:ascii="Times New Roman" w:hAnsi="Times New Roman"/>
                <w:szCs w:val="24"/>
                <w:lang w:val="id-ID"/>
              </w:rPr>
            </w:pPr>
            <w:r w:rsidRPr="00E14C00">
              <w:rPr>
                <w:rFonts w:ascii="Times New Roman" w:hAnsi="Times New Roman"/>
                <w:szCs w:val="24"/>
              </w:rPr>
              <w:t>Pilihan Ganda</w:t>
            </w:r>
          </w:p>
        </w:tc>
        <w:tc>
          <w:tcPr>
            <w:tcW w:w="1134" w:type="dxa"/>
            <w:tcBorders>
              <w:bottom w:val="single" w:sz="4" w:space="0" w:color="auto"/>
            </w:tcBorders>
            <w:vAlign w:val="center"/>
          </w:tcPr>
          <w:p w14:paraId="28335FC8" w14:textId="576893A7" w:rsidR="00E14C00" w:rsidRPr="00E14C00" w:rsidRDefault="00E14C00" w:rsidP="00E14C00">
            <w:pPr>
              <w:jc w:val="center"/>
              <w:rPr>
                <w:rFonts w:ascii="Times New Roman" w:hAnsi="Times New Roman"/>
                <w:szCs w:val="24"/>
              </w:rPr>
            </w:pPr>
            <w:r w:rsidRPr="00E14C00">
              <w:rPr>
                <w:rFonts w:ascii="Times New Roman" w:hAnsi="Times New Roman"/>
                <w:szCs w:val="24"/>
              </w:rPr>
              <w:t>50.</w:t>
            </w:r>
          </w:p>
        </w:tc>
      </w:tr>
    </w:tbl>
    <w:tbl>
      <w:tblPr>
        <w:tblStyle w:val="TableGrid"/>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6522"/>
      </w:tblGrid>
      <w:tr w:rsidR="006F456E" w:rsidRPr="00E14C00" w14:paraId="00DED6FD" w14:textId="77777777" w:rsidTr="0079657D">
        <w:trPr>
          <w:trHeight w:val="2394"/>
        </w:trPr>
        <w:tc>
          <w:tcPr>
            <w:tcW w:w="7529" w:type="dxa"/>
          </w:tcPr>
          <w:p w14:paraId="6E9909B9" w14:textId="77777777" w:rsidR="006F456E" w:rsidRPr="00E14C00" w:rsidRDefault="006F456E" w:rsidP="0079657D">
            <w:pPr>
              <w:jc w:val="center"/>
              <w:outlineLvl w:val="0"/>
              <w:rPr>
                <w:rFonts w:ascii="Times New Roman" w:hAnsi="Times New Roman"/>
                <w:szCs w:val="24"/>
                <w:lang w:val="id-ID"/>
              </w:rPr>
            </w:pPr>
          </w:p>
          <w:p w14:paraId="0016E0E4" w14:textId="77777777" w:rsidR="006F456E" w:rsidRPr="00E14C00" w:rsidRDefault="006F456E" w:rsidP="0079657D">
            <w:pPr>
              <w:jc w:val="center"/>
              <w:outlineLvl w:val="0"/>
              <w:rPr>
                <w:rFonts w:ascii="Times New Roman" w:hAnsi="Times New Roman"/>
                <w:szCs w:val="24"/>
                <w:lang w:val="id-ID"/>
              </w:rPr>
            </w:pPr>
          </w:p>
          <w:p w14:paraId="08BE46D9" w14:textId="77777777" w:rsidR="006F456E" w:rsidRPr="00E14C00" w:rsidRDefault="006F456E" w:rsidP="0079657D">
            <w:pPr>
              <w:jc w:val="center"/>
              <w:outlineLvl w:val="0"/>
              <w:rPr>
                <w:rFonts w:ascii="Times New Roman" w:hAnsi="Times New Roman"/>
                <w:szCs w:val="24"/>
                <w:lang w:val="id-ID"/>
              </w:rPr>
            </w:pPr>
          </w:p>
          <w:p w14:paraId="06B0B945" w14:textId="77777777" w:rsidR="006F456E" w:rsidRPr="00E14C00" w:rsidRDefault="006F456E" w:rsidP="0079657D">
            <w:pPr>
              <w:jc w:val="center"/>
              <w:outlineLvl w:val="0"/>
              <w:rPr>
                <w:rFonts w:ascii="Times New Roman" w:hAnsi="Times New Roman"/>
                <w:szCs w:val="24"/>
              </w:rPr>
            </w:pPr>
            <w:r w:rsidRPr="00E14C00">
              <w:rPr>
                <w:rFonts w:ascii="Times New Roman" w:hAnsi="Times New Roman"/>
                <w:szCs w:val="24"/>
              </w:rPr>
              <w:t>Mengetahui,</w:t>
            </w:r>
          </w:p>
          <w:p w14:paraId="44C0434F" w14:textId="77777777" w:rsidR="006F456E" w:rsidRPr="00E14C00" w:rsidRDefault="006F456E" w:rsidP="0079657D">
            <w:pPr>
              <w:jc w:val="center"/>
              <w:outlineLvl w:val="0"/>
              <w:rPr>
                <w:rFonts w:ascii="Times New Roman" w:hAnsi="Times New Roman"/>
                <w:szCs w:val="24"/>
              </w:rPr>
            </w:pPr>
            <w:r w:rsidRPr="00E14C00">
              <w:rPr>
                <w:rFonts w:ascii="Times New Roman" w:hAnsi="Times New Roman"/>
                <w:szCs w:val="24"/>
              </w:rPr>
              <w:t>Kepala</w:t>
            </w:r>
            <w:r w:rsidRPr="00E14C00">
              <w:rPr>
                <w:rFonts w:ascii="Times New Roman" w:hAnsi="Times New Roman"/>
                <w:szCs w:val="24"/>
                <w:lang w:val="id-ID"/>
              </w:rPr>
              <w:t xml:space="preserve"> </w:t>
            </w:r>
            <w:r w:rsidRPr="00E14C00">
              <w:rPr>
                <w:rFonts w:ascii="Times New Roman" w:hAnsi="Times New Roman"/>
                <w:szCs w:val="24"/>
              </w:rPr>
              <w:t>Sekolah SMK Veteran</w:t>
            </w:r>
          </w:p>
          <w:p w14:paraId="1EE2FAAC" w14:textId="77777777" w:rsidR="006F456E" w:rsidRPr="00E14C00" w:rsidRDefault="006F456E" w:rsidP="0079657D">
            <w:pPr>
              <w:jc w:val="center"/>
              <w:outlineLvl w:val="0"/>
              <w:rPr>
                <w:rFonts w:ascii="Times New Roman" w:hAnsi="Times New Roman"/>
                <w:szCs w:val="24"/>
              </w:rPr>
            </w:pPr>
          </w:p>
          <w:p w14:paraId="04B75900" w14:textId="77777777" w:rsidR="006F456E" w:rsidRPr="00E14C00" w:rsidRDefault="006F456E" w:rsidP="0079657D">
            <w:pPr>
              <w:jc w:val="center"/>
              <w:outlineLvl w:val="0"/>
              <w:rPr>
                <w:rFonts w:ascii="Times New Roman" w:hAnsi="Times New Roman"/>
                <w:szCs w:val="24"/>
              </w:rPr>
            </w:pPr>
          </w:p>
          <w:p w14:paraId="08DE178A" w14:textId="77777777" w:rsidR="006F456E" w:rsidRPr="00E14C00" w:rsidRDefault="006F456E" w:rsidP="0079657D">
            <w:pPr>
              <w:jc w:val="center"/>
              <w:outlineLvl w:val="0"/>
              <w:rPr>
                <w:rFonts w:ascii="Times New Roman" w:hAnsi="Times New Roman"/>
                <w:szCs w:val="24"/>
              </w:rPr>
            </w:pPr>
          </w:p>
          <w:p w14:paraId="4B39C7FF" w14:textId="77777777" w:rsidR="006F456E" w:rsidRPr="00E14C00" w:rsidRDefault="006F456E" w:rsidP="0079657D">
            <w:pPr>
              <w:jc w:val="center"/>
              <w:outlineLvl w:val="0"/>
              <w:rPr>
                <w:rFonts w:ascii="Times New Roman" w:hAnsi="Times New Roman"/>
                <w:szCs w:val="24"/>
              </w:rPr>
            </w:pPr>
          </w:p>
          <w:p w14:paraId="02BA6AB1" w14:textId="77777777" w:rsidR="006F456E" w:rsidRPr="00E14C00" w:rsidRDefault="006F456E" w:rsidP="0079657D">
            <w:pPr>
              <w:jc w:val="center"/>
              <w:outlineLvl w:val="0"/>
              <w:rPr>
                <w:rFonts w:ascii="Times New Roman" w:hAnsi="Times New Roman"/>
                <w:szCs w:val="24"/>
              </w:rPr>
            </w:pPr>
            <w:r w:rsidRPr="00E14C00">
              <w:rPr>
                <w:rFonts w:ascii="Times New Roman" w:hAnsi="Times New Roman"/>
                <w:szCs w:val="24"/>
              </w:rPr>
              <w:t xml:space="preserve">SH. Nugrahenny, </w:t>
            </w:r>
            <w:proofErr w:type="gramStart"/>
            <w:r w:rsidRPr="00E14C00">
              <w:rPr>
                <w:rFonts w:ascii="Times New Roman" w:hAnsi="Times New Roman"/>
                <w:szCs w:val="24"/>
              </w:rPr>
              <w:t>S.Pd</w:t>
            </w:r>
            <w:proofErr w:type="gramEnd"/>
          </w:p>
          <w:p w14:paraId="449BAEBD" w14:textId="77777777" w:rsidR="006F456E" w:rsidRPr="00E14C00" w:rsidRDefault="006F456E" w:rsidP="0079657D">
            <w:pPr>
              <w:jc w:val="center"/>
              <w:outlineLvl w:val="0"/>
              <w:rPr>
                <w:rFonts w:ascii="Times New Roman" w:hAnsi="Times New Roman"/>
                <w:szCs w:val="24"/>
              </w:rPr>
            </w:pPr>
          </w:p>
          <w:p w14:paraId="238B6979" w14:textId="77777777" w:rsidR="006F456E" w:rsidRPr="00E14C00" w:rsidRDefault="006F456E" w:rsidP="0079657D">
            <w:pPr>
              <w:jc w:val="center"/>
              <w:outlineLvl w:val="0"/>
              <w:rPr>
                <w:rFonts w:ascii="Times New Roman" w:hAnsi="Times New Roman"/>
                <w:szCs w:val="24"/>
              </w:rPr>
            </w:pPr>
          </w:p>
        </w:tc>
        <w:tc>
          <w:tcPr>
            <w:tcW w:w="6788" w:type="dxa"/>
          </w:tcPr>
          <w:p w14:paraId="365A0526" w14:textId="77777777" w:rsidR="006F456E" w:rsidRPr="00E14C00" w:rsidRDefault="006F456E" w:rsidP="0079657D">
            <w:pPr>
              <w:jc w:val="center"/>
              <w:outlineLvl w:val="0"/>
              <w:rPr>
                <w:rFonts w:ascii="Times New Roman" w:hAnsi="Times New Roman"/>
                <w:szCs w:val="24"/>
              </w:rPr>
            </w:pPr>
          </w:p>
          <w:p w14:paraId="36845381" w14:textId="77777777" w:rsidR="006F456E" w:rsidRPr="00E14C00" w:rsidRDefault="006F456E" w:rsidP="0079657D">
            <w:pPr>
              <w:jc w:val="center"/>
              <w:outlineLvl w:val="0"/>
              <w:rPr>
                <w:rFonts w:ascii="Times New Roman" w:hAnsi="Times New Roman"/>
                <w:szCs w:val="24"/>
              </w:rPr>
            </w:pPr>
          </w:p>
          <w:p w14:paraId="0D844765" w14:textId="77777777" w:rsidR="006F456E" w:rsidRPr="00E14C00" w:rsidRDefault="006F456E" w:rsidP="0079657D">
            <w:pPr>
              <w:jc w:val="center"/>
              <w:outlineLvl w:val="0"/>
              <w:rPr>
                <w:rFonts w:ascii="Times New Roman" w:hAnsi="Times New Roman"/>
                <w:szCs w:val="24"/>
              </w:rPr>
            </w:pPr>
          </w:p>
          <w:p w14:paraId="26B3A4C4" w14:textId="2705894C" w:rsidR="006F456E" w:rsidRPr="00E14C00" w:rsidRDefault="006F456E" w:rsidP="0079657D">
            <w:pPr>
              <w:jc w:val="center"/>
              <w:outlineLvl w:val="0"/>
              <w:rPr>
                <w:rFonts w:ascii="Times New Roman" w:hAnsi="Times New Roman"/>
                <w:szCs w:val="24"/>
                <w:lang w:val="id-ID"/>
              </w:rPr>
            </w:pPr>
            <w:proofErr w:type="gramStart"/>
            <w:r w:rsidRPr="00E14C00">
              <w:rPr>
                <w:rFonts w:ascii="Times New Roman" w:hAnsi="Times New Roman"/>
                <w:szCs w:val="24"/>
              </w:rPr>
              <w:t xml:space="preserve">Pekalongan,   </w:t>
            </w:r>
            <w:proofErr w:type="gramEnd"/>
            <w:r w:rsidRPr="00E14C00">
              <w:rPr>
                <w:rFonts w:ascii="Times New Roman" w:hAnsi="Times New Roman"/>
                <w:szCs w:val="24"/>
              </w:rPr>
              <w:t xml:space="preserve"> </w:t>
            </w:r>
            <w:r w:rsidR="00F77AC7" w:rsidRPr="00E14C00">
              <w:rPr>
                <w:rFonts w:ascii="Times New Roman" w:hAnsi="Times New Roman"/>
                <w:szCs w:val="24"/>
                <w:lang w:val="id-ID"/>
              </w:rPr>
              <w:t>September</w:t>
            </w:r>
            <w:r w:rsidRPr="00E14C00">
              <w:rPr>
                <w:rFonts w:ascii="Times New Roman" w:hAnsi="Times New Roman"/>
                <w:szCs w:val="24"/>
              </w:rPr>
              <w:t xml:space="preserve"> 202</w:t>
            </w:r>
            <w:r w:rsidRPr="00E14C00">
              <w:rPr>
                <w:rFonts w:ascii="Times New Roman" w:hAnsi="Times New Roman"/>
                <w:szCs w:val="24"/>
                <w:lang w:val="id-ID"/>
              </w:rPr>
              <w:t>6</w:t>
            </w:r>
          </w:p>
          <w:p w14:paraId="54C4BA16" w14:textId="77777777" w:rsidR="006F456E" w:rsidRPr="00E14C00" w:rsidRDefault="006F456E" w:rsidP="0079657D">
            <w:pPr>
              <w:jc w:val="center"/>
              <w:outlineLvl w:val="0"/>
              <w:rPr>
                <w:rFonts w:ascii="Times New Roman" w:hAnsi="Times New Roman"/>
                <w:szCs w:val="24"/>
              </w:rPr>
            </w:pPr>
            <w:r w:rsidRPr="00E14C00">
              <w:rPr>
                <w:rFonts w:ascii="Times New Roman" w:hAnsi="Times New Roman"/>
                <w:szCs w:val="24"/>
              </w:rPr>
              <w:t>Guru Mata Pelajaran</w:t>
            </w:r>
          </w:p>
          <w:p w14:paraId="1A23B164" w14:textId="77777777" w:rsidR="006F456E" w:rsidRPr="00E14C00" w:rsidRDefault="006F456E" w:rsidP="0079657D">
            <w:pPr>
              <w:jc w:val="center"/>
              <w:outlineLvl w:val="0"/>
              <w:rPr>
                <w:rFonts w:ascii="Times New Roman" w:hAnsi="Times New Roman"/>
                <w:szCs w:val="24"/>
              </w:rPr>
            </w:pPr>
          </w:p>
          <w:p w14:paraId="6659032C" w14:textId="77777777" w:rsidR="006F456E" w:rsidRPr="00E14C00" w:rsidRDefault="006F456E" w:rsidP="0079657D">
            <w:pPr>
              <w:jc w:val="center"/>
              <w:outlineLvl w:val="0"/>
              <w:rPr>
                <w:rFonts w:ascii="Times New Roman" w:hAnsi="Times New Roman"/>
                <w:szCs w:val="24"/>
              </w:rPr>
            </w:pPr>
          </w:p>
          <w:p w14:paraId="7FDB9183" w14:textId="77777777" w:rsidR="006F456E" w:rsidRPr="00E14C00" w:rsidRDefault="006F456E" w:rsidP="0079657D">
            <w:pPr>
              <w:jc w:val="center"/>
              <w:outlineLvl w:val="0"/>
              <w:rPr>
                <w:rFonts w:ascii="Times New Roman" w:hAnsi="Times New Roman"/>
                <w:szCs w:val="24"/>
              </w:rPr>
            </w:pPr>
          </w:p>
          <w:p w14:paraId="256A4953" w14:textId="77777777" w:rsidR="006F456E" w:rsidRPr="00E14C00" w:rsidRDefault="006F456E" w:rsidP="0079657D">
            <w:pPr>
              <w:jc w:val="center"/>
              <w:outlineLvl w:val="0"/>
              <w:rPr>
                <w:rFonts w:ascii="Times New Roman" w:hAnsi="Times New Roman"/>
                <w:szCs w:val="24"/>
              </w:rPr>
            </w:pPr>
          </w:p>
          <w:p w14:paraId="798BBD01" w14:textId="4F054069" w:rsidR="006F456E" w:rsidRPr="00E14C00" w:rsidRDefault="004F43B7" w:rsidP="0079657D">
            <w:pPr>
              <w:jc w:val="center"/>
              <w:outlineLvl w:val="0"/>
              <w:rPr>
                <w:rFonts w:ascii="Times New Roman" w:hAnsi="Times New Roman"/>
                <w:szCs w:val="24"/>
              </w:rPr>
            </w:pPr>
            <w:r w:rsidRPr="00E14C00">
              <w:rPr>
                <w:rFonts w:ascii="Times New Roman" w:hAnsi="Times New Roman"/>
                <w:szCs w:val="24"/>
              </w:rPr>
              <w:t>Siti Nur Izzah K,S.M</w:t>
            </w:r>
          </w:p>
        </w:tc>
      </w:tr>
    </w:tbl>
    <w:p w14:paraId="7FEA52B1" w14:textId="77777777" w:rsidR="00290277" w:rsidRPr="00E14C00" w:rsidRDefault="00290277">
      <w:pPr>
        <w:rPr>
          <w:rFonts w:ascii="Times New Roman" w:hAnsi="Times New Roman"/>
          <w:szCs w:val="24"/>
        </w:rPr>
      </w:pPr>
    </w:p>
    <w:sectPr w:rsidR="00290277" w:rsidRPr="00E14C00" w:rsidSect="006F456E">
      <w:pgSz w:w="16838" w:h="11906" w:orient="landscape"/>
      <w:pgMar w:top="1440" w:right="851"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56E"/>
    <w:rsid w:val="00056625"/>
    <w:rsid w:val="001C0618"/>
    <w:rsid w:val="00290277"/>
    <w:rsid w:val="003F4DE4"/>
    <w:rsid w:val="00415109"/>
    <w:rsid w:val="004F43B7"/>
    <w:rsid w:val="00637697"/>
    <w:rsid w:val="006F456E"/>
    <w:rsid w:val="00744093"/>
    <w:rsid w:val="00A077D1"/>
    <w:rsid w:val="00A95DEE"/>
    <w:rsid w:val="00AE0F01"/>
    <w:rsid w:val="00E14C00"/>
    <w:rsid w:val="00F77AC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B59B"/>
  <w15:docId w15:val="{536AACBA-D6E2-4FFB-A18D-78962643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56E"/>
    <w:pPr>
      <w:spacing w:after="0" w:line="240" w:lineRule="auto"/>
      <w:jc w:val="both"/>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F456E"/>
    <w:pPr>
      <w:spacing w:after="0" w:line="240" w:lineRule="auto"/>
    </w:pPr>
    <w:rPr>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F456E"/>
    <w:pPr>
      <w:ind w:left="720"/>
    </w:pPr>
    <w:rPr>
      <w:rFonts w:ascii="Times New Roman" w:hAnsi="Times New Roman"/>
      <w:sz w:val="20"/>
    </w:rPr>
  </w:style>
  <w:style w:type="paragraph" w:customStyle="1" w:styleId="ww">
    <w:name w:val="ww"/>
    <w:basedOn w:val="Normal"/>
    <w:rsid w:val="006F456E"/>
    <w:pPr>
      <w:ind w:left="491" w:right="72" w:hanging="491"/>
    </w:pPr>
    <w:rPr>
      <w:rFonts w:ascii="Arial Narrow" w:eastAsia="MS Mincho" w:hAnsi="Arial Narrow"/>
      <w:sz w:val="22"/>
      <w:szCs w:val="22"/>
      <w:lang w:val="id-ID" w:eastAsia="ja-JP"/>
    </w:rPr>
  </w:style>
  <w:style w:type="character" w:customStyle="1" w:styleId="ListParagraphChar">
    <w:name w:val="List Paragraph Char"/>
    <w:basedOn w:val="DefaultParagraphFont"/>
    <w:link w:val="ListParagraph"/>
    <w:uiPriority w:val="34"/>
    <w:qFormat/>
    <w:locked/>
    <w:rsid w:val="006F456E"/>
    <w:rPr>
      <w:rFonts w:ascii="Times New Roman" w:eastAsia="Times New Roman" w:hAnsi="Times New Roman" w:cs="Times New Roman"/>
      <w:sz w:val="20"/>
      <w:szCs w:val="20"/>
      <w:lang w:val="en-US"/>
    </w:rPr>
  </w:style>
  <w:style w:type="paragraph" w:styleId="BodyText">
    <w:name w:val="Body Text"/>
    <w:basedOn w:val="Normal"/>
    <w:link w:val="BodyTextChar"/>
    <w:uiPriority w:val="1"/>
    <w:qFormat/>
    <w:rsid w:val="00637697"/>
    <w:pPr>
      <w:widowControl w:val="0"/>
      <w:autoSpaceDE w:val="0"/>
      <w:autoSpaceDN w:val="0"/>
      <w:jc w:val="left"/>
    </w:pPr>
    <w:rPr>
      <w:rFonts w:eastAsia="Arial" w:cs="Arial"/>
      <w:b/>
      <w:bCs/>
      <w:sz w:val="20"/>
      <w:lang w:val="id"/>
    </w:rPr>
  </w:style>
  <w:style w:type="character" w:customStyle="1" w:styleId="BodyTextChar">
    <w:name w:val="Body Text Char"/>
    <w:basedOn w:val="DefaultParagraphFont"/>
    <w:link w:val="BodyText"/>
    <w:uiPriority w:val="1"/>
    <w:rsid w:val="00637697"/>
    <w:rPr>
      <w:rFonts w:ascii="Arial" w:eastAsia="Arial" w:hAnsi="Arial" w:cs="Arial"/>
      <w:b/>
      <w:bCs/>
      <w:sz w:val="20"/>
      <w:szCs w:val="20"/>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29</Pages>
  <Words>3728</Words>
  <Characters>21253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2026-09-02T04:23:00Z</dcterms:created>
  <dcterms:modified xsi:type="dcterms:W3CDTF">2026-09-13T05:22:00Z</dcterms:modified>
</cp:coreProperties>
</file>